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77721" w14:textId="398B95D1" w:rsidR="000A04D1" w:rsidRPr="00825E05" w:rsidRDefault="00AC6D70" w:rsidP="00856941">
      <w:pPr>
        <w:contextualSpacing/>
        <w:outlineLvl w:val="0"/>
        <w:rPr>
          <w:b/>
          <w:bCs/>
          <w:color w:val="000000"/>
          <w:kern w:val="36"/>
        </w:rPr>
      </w:pPr>
      <w:r w:rsidRPr="00825E05">
        <w:rPr>
          <w:b/>
          <w:bCs/>
          <w:i/>
        </w:rPr>
        <w:t>Parents make the difference!</w:t>
      </w:r>
      <w:r w:rsidR="00A01A82" w:rsidRPr="00825E05">
        <w:rPr>
          <w:b/>
          <w:bCs/>
          <w:color w:val="000000"/>
          <w:kern w:val="36"/>
        </w:rPr>
        <w:t xml:space="preserve"> </w:t>
      </w:r>
      <w:r w:rsidR="000A04D1" w:rsidRPr="00825E05">
        <w:rPr>
          <w:b/>
          <w:bCs/>
          <w:color w:val="000000"/>
          <w:kern w:val="36"/>
        </w:rPr>
        <w:t>(</w:t>
      </w:r>
      <w:r w:rsidRPr="00825E05">
        <w:rPr>
          <w:b/>
          <w:bCs/>
          <w:color w:val="000000"/>
          <w:kern w:val="36"/>
        </w:rPr>
        <w:t>Elementary</w:t>
      </w:r>
      <w:r w:rsidR="000A04D1" w:rsidRPr="00825E05">
        <w:rPr>
          <w:b/>
          <w:bCs/>
          <w:color w:val="000000"/>
          <w:kern w:val="36"/>
        </w:rPr>
        <w:t xml:space="preserve"> Edition) </w:t>
      </w:r>
      <w:r w:rsidR="00343DB8">
        <w:rPr>
          <w:b/>
          <w:bCs/>
          <w:color w:val="000000"/>
          <w:kern w:val="36"/>
        </w:rPr>
        <w:t>September</w:t>
      </w:r>
      <w:r w:rsidR="00737016">
        <w:rPr>
          <w:b/>
          <w:bCs/>
          <w:color w:val="000000"/>
          <w:kern w:val="36"/>
        </w:rPr>
        <w:t xml:space="preserve"> </w:t>
      </w:r>
      <w:r w:rsidR="00F415A8">
        <w:rPr>
          <w:b/>
          <w:bCs/>
          <w:color w:val="000000"/>
          <w:kern w:val="36"/>
        </w:rPr>
        <w:t>2025</w:t>
      </w:r>
    </w:p>
    <w:p w14:paraId="291EDDE3" w14:textId="77777777" w:rsidR="00856941" w:rsidRPr="00825E05" w:rsidRDefault="00856941" w:rsidP="00856941">
      <w:pPr>
        <w:contextualSpacing/>
        <w:outlineLvl w:val="0"/>
        <w:rPr>
          <w:b/>
          <w:bCs/>
          <w:color w:val="000000"/>
          <w:kern w:val="36"/>
        </w:rPr>
      </w:pPr>
    </w:p>
    <w:p w14:paraId="0918CC59" w14:textId="644393D0" w:rsidR="00920615" w:rsidRPr="00825E05" w:rsidRDefault="000A04D1" w:rsidP="00856941">
      <w:pPr>
        <w:contextualSpacing/>
        <w:outlineLvl w:val="0"/>
        <w:rPr>
          <w:rFonts w:eastAsiaTheme="minorEastAsia"/>
          <w:color w:val="000000"/>
        </w:rPr>
      </w:pPr>
      <w:r w:rsidRPr="00825E05">
        <w:rPr>
          <w:b/>
          <w:bCs/>
          <w:color w:val="000000"/>
          <w:kern w:val="36"/>
        </w:rPr>
        <w:t>&gt;&gt;&gt;&gt;&gt;&gt;&gt;&gt;&gt;&gt;&gt;&gt;&gt;&gt;&gt;&gt;&gt;&gt;&gt;&gt;&gt;&gt;&gt;&gt;&gt;&gt;&gt;&gt;&gt;&gt;&gt;&gt;&gt;&gt;&gt;&gt;&gt;&gt;&gt;&gt;&gt;&gt;&gt;&gt;&gt;&gt;&gt;&gt;&gt;&gt;&gt;&gt;&gt;&gt;&gt;&gt;&gt;&gt;&gt;&gt;&gt;&gt;&gt;&gt;&gt;&gt;&gt;&gt;</w:t>
      </w:r>
      <w:bookmarkStart w:id="0" w:name="OLE_LINK2"/>
      <w:bookmarkStart w:id="1" w:name="OLE_LINK25"/>
    </w:p>
    <w:p w14:paraId="61D17709" w14:textId="77777777" w:rsidR="00856941" w:rsidRPr="00825E05" w:rsidRDefault="00856941" w:rsidP="00856941">
      <w:pPr>
        <w:tabs>
          <w:tab w:val="left" w:pos="360"/>
        </w:tabs>
        <w:autoSpaceDE w:val="0"/>
        <w:autoSpaceDN w:val="0"/>
        <w:adjustRightInd w:val="0"/>
        <w:spacing w:line="220" w:lineRule="atLeast"/>
        <w:contextualSpacing/>
        <w:textAlignment w:val="center"/>
        <w:rPr>
          <w:b/>
          <w:bCs/>
        </w:rPr>
      </w:pPr>
    </w:p>
    <w:p w14:paraId="3CDEBA03" w14:textId="2F443A8D" w:rsidR="00C45F13" w:rsidRDefault="00C822A8" w:rsidP="00885FB0">
      <w:pPr>
        <w:tabs>
          <w:tab w:val="left" w:pos="360"/>
        </w:tabs>
        <w:autoSpaceDE w:val="0"/>
        <w:autoSpaceDN w:val="0"/>
        <w:adjustRightInd w:val="0"/>
        <w:spacing w:line="220" w:lineRule="atLeast"/>
        <w:contextualSpacing/>
        <w:textAlignment w:val="center"/>
        <w:rPr>
          <w:b/>
          <w:bCs/>
        </w:rPr>
      </w:pPr>
      <w:r w:rsidRPr="00C822A8">
        <w:rPr>
          <w:b/>
          <w:bCs/>
        </w:rPr>
        <w:t>Back-to-school routines can help your child get off to a great start</w:t>
      </w:r>
    </w:p>
    <w:p w14:paraId="43CAA7F3" w14:textId="77777777" w:rsidR="00C822A8" w:rsidRDefault="00C822A8" w:rsidP="00885FB0">
      <w:pPr>
        <w:tabs>
          <w:tab w:val="left" w:pos="360"/>
        </w:tabs>
        <w:autoSpaceDE w:val="0"/>
        <w:autoSpaceDN w:val="0"/>
        <w:adjustRightInd w:val="0"/>
        <w:spacing w:line="220" w:lineRule="atLeast"/>
        <w:contextualSpacing/>
        <w:textAlignment w:val="center"/>
        <w:rPr>
          <w:b/>
          <w:bCs/>
        </w:rPr>
      </w:pPr>
    </w:p>
    <w:p w14:paraId="323CA681" w14:textId="77777777" w:rsidR="00C822A8" w:rsidRDefault="00C822A8" w:rsidP="00C822A8">
      <w:pPr>
        <w:tabs>
          <w:tab w:val="left" w:pos="360"/>
        </w:tabs>
        <w:autoSpaceDE w:val="0"/>
        <w:autoSpaceDN w:val="0"/>
        <w:adjustRightInd w:val="0"/>
        <w:spacing w:line="220" w:lineRule="atLeast"/>
        <w:textAlignment w:val="center"/>
        <w:rPr>
          <w:rFonts w:eastAsiaTheme="minorEastAsia"/>
          <w:color w:val="000000"/>
        </w:rPr>
      </w:pPr>
      <w:r w:rsidRPr="00C822A8">
        <w:rPr>
          <w:rFonts w:eastAsiaTheme="minorEastAsia"/>
          <w:color w:val="000000"/>
        </w:rPr>
        <w:t>Establishing consistent routines right from the beginning of the school year sets your child up for success. Here are some simple, yet effective, strategies to implement:</w:t>
      </w:r>
    </w:p>
    <w:p w14:paraId="3E6D5FF7" w14:textId="77777777" w:rsidR="00C822A8" w:rsidRDefault="00C822A8" w:rsidP="00D54365">
      <w:pPr>
        <w:pStyle w:val="ListParagraph"/>
        <w:numPr>
          <w:ilvl w:val="0"/>
          <w:numId w:val="131"/>
        </w:numPr>
        <w:tabs>
          <w:tab w:val="left" w:pos="360"/>
        </w:tabs>
        <w:autoSpaceDE w:val="0"/>
        <w:autoSpaceDN w:val="0"/>
        <w:adjustRightInd w:val="0"/>
        <w:spacing w:line="220" w:lineRule="atLeast"/>
        <w:textAlignment w:val="center"/>
        <w:rPr>
          <w:rFonts w:eastAsiaTheme="minorEastAsia"/>
          <w:color w:val="000000"/>
        </w:rPr>
      </w:pPr>
      <w:r w:rsidRPr="00C822A8">
        <w:rPr>
          <w:rFonts w:eastAsiaTheme="minorEastAsia"/>
          <w:color w:val="000000"/>
        </w:rPr>
        <w:t>Prepare for school the night before.  Many families find that evening organization prevents the morning “rush hour.” Set aside time each evening to review school papers, make lunches, pack backpacks, and choose outfits for the next day.</w:t>
      </w:r>
    </w:p>
    <w:p w14:paraId="1E3C607A" w14:textId="77777777" w:rsidR="00C822A8" w:rsidRDefault="00C822A8" w:rsidP="000E216F">
      <w:pPr>
        <w:pStyle w:val="ListParagraph"/>
        <w:numPr>
          <w:ilvl w:val="0"/>
          <w:numId w:val="131"/>
        </w:numPr>
        <w:tabs>
          <w:tab w:val="left" w:pos="360"/>
        </w:tabs>
        <w:autoSpaceDE w:val="0"/>
        <w:autoSpaceDN w:val="0"/>
        <w:adjustRightInd w:val="0"/>
        <w:spacing w:line="220" w:lineRule="atLeast"/>
        <w:textAlignment w:val="center"/>
        <w:rPr>
          <w:rFonts w:eastAsiaTheme="minorEastAsia"/>
          <w:color w:val="000000"/>
        </w:rPr>
      </w:pPr>
      <w:r w:rsidRPr="00C822A8">
        <w:rPr>
          <w:rFonts w:eastAsiaTheme="minorEastAsia"/>
          <w:color w:val="000000"/>
        </w:rPr>
        <w:t>Establish a regular bedtime that allows your child to get the nine to 12 hours of sleep recommended for elementary schoolers. Try to maintain this bedtime even on weekends. When a sleep schedule is consistent, it’s much easier for your child to fall asleep and wake up at the appropriate times during the school week.</w:t>
      </w:r>
    </w:p>
    <w:p w14:paraId="307BC229" w14:textId="77777777" w:rsidR="00C822A8" w:rsidRDefault="00C822A8" w:rsidP="00DF142C">
      <w:pPr>
        <w:pStyle w:val="ListParagraph"/>
        <w:numPr>
          <w:ilvl w:val="0"/>
          <w:numId w:val="131"/>
        </w:numPr>
        <w:tabs>
          <w:tab w:val="left" w:pos="360"/>
        </w:tabs>
        <w:autoSpaceDE w:val="0"/>
        <w:autoSpaceDN w:val="0"/>
        <w:adjustRightInd w:val="0"/>
        <w:spacing w:line="220" w:lineRule="atLeast"/>
        <w:textAlignment w:val="center"/>
        <w:rPr>
          <w:rFonts w:eastAsiaTheme="minorEastAsia"/>
          <w:color w:val="000000"/>
        </w:rPr>
      </w:pPr>
      <w:r w:rsidRPr="00C822A8">
        <w:rPr>
          <w:rFonts w:eastAsiaTheme="minorEastAsia"/>
          <w:color w:val="000000"/>
        </w:rPr>
        <w:t>Develop a morning routine. When children follow the same steps in the same order each morning, they are less likely to forget important tasks.</w:t>
      </w:r>
    </w:p>
    <w:p w14:paraId="4D22D192" w14:textId="77777777" w:rsidR="00C822A8" w:rsidRDefault="00C822A8" w:rsidP="001E4FCA">
      <w:pPr>
        <w:pStyle w:val="ListParagraph"/>
        <w:numPr>
          <w:ilvl w:val="0"/>
          <w:numId w:val="131"/>
        </w:numPr>
        <w:tabs>
          <w:tab w:val="left" w:pos="360"/>
        </w:tabs>
        <w:autoSpaceDE w:val="0"/>
        <w:autoSpaceDN w:val="0"/>
        <w:adjustRightInd w:val="0"/>
        <w:spacing w:line="220" w:lineRule="atLeast"/>
        <w:textAlignment w:val="center"/>
        <w:rPr>
          <w:rFonts w:eastAsiaTheme="minorEastAsia"/>
          <w:color w:val="000000"/>
        </w:rPr>
      </w:pPr>
      <w:r w:rsidRPr="00C822A8">
        <w:rPr>
          <w:rFonts w:eastAsiaTheme="minorEastAsia"/>
          <w:color w:val="000000"/>
        </w:rPr>
        <w:t xml:space="preserve">Designate a regular “work time” where your child can concentrate on schoolwork and studying. Pick a time when your child will have the most energy and motivation. Create a quiet study spot, complete with adequate lighting and necessary supplies. </w:t>
      </w:r>
    </w:p>
    <w:p w14:paraId="18EF3DDE" w14:textId="39BE1B1C" w:rsidR="00C45F13" w:rsidRPr="00C822A8" w:rsidRDefault="00C822A8" w:rsidP="001E4FCA">
      <w:pPr>
        <w:pStyle w:val="ListParagraph"/>
        <w:numPr>
          <w:ilvl w:val="0"/>
          <w:numId w:val="131"/>
        </w:numPr>
        <w:tabs>
          <w:tab w:val="left" w:pos="360"/>
        </w:tabs>
        <w:autoSpaceDE w:val="0"/>
        <w:autoSpaceDN w:val="0"/>
        <w:adjustRightInd w:val="0"/>
        <w:spacing w:line="220" w:lineRule="atLeast"/>
        <w:textAlignment w:val="center"/>
        <w:rPr>
          <w:rFonts w:eastAsiaTheme="minorEastAsia"/>
          <w:color w:val="000000"/>
        </w:rPr>
      </w:pPr>
      <w:r w:rsidRPr="00C822A8">
        <w:rPr>
          <w:rFonts w:eastAsiaTheme="minorEastAsia"/>
          <w:color w:val="000000"/>
        </w:rPr>
        <w:t>Stay organized with a calendar. Schedule important commitments such as schoolwork, family meals and free time. This visual tool will also show any unscheduled time available for additional activities.</w:t>
      </w:r>
    </w:p>
    <w:p w14:paraId="1F484319" w14:textId="77777777" w:rsidR="00C822A8" w:rsidRPr="00825E05" w:rsidRDefault="00C822A8" w:rsidP="00C822A8">
      <w:pPr>
        <w:tabs>
          <w:tab w:val="left" w:pos="360"/>
        </w:tabs>
        <w:autoSpaceDE w:val="0"/>
        <w:autoSpaceDN w:val="0"/>
        <w:adjustRightInd w:val="0"/>
        <w:spacing w:line="220" w:lineRule="atLeast"/>
        <w:textAlignment w:val="center"/>
      </w:pPr>
    </w:p>
    <w:p w14:paraId="20D598A2" w14:textId="3242CA62" w:rsidR="00930626" w:rsidRPr="00825E05" w:rsidRDefault="00AC6D70" w:rsidP="00C45F13">
      <w:pPr>
        <w:pStyle w:val="Default"/>
        <w:contextualSpacing/>
        <w:rPr>
          <w:rFonts w:ascii="Times New Roman" w:hAnsi="Times New Roman" w:cs="Times New Roman"/>
        </w:rPr>
      </w:pPr>
      <w:r w:rsidRPr="00825E05">
        <w:rPr>
          <w:rFonts w:ascii="Times New Roman" w:hAnsi="Times New Roman" w:cs="Times New Roman"/>
        </w:rPr>
        <w:t xml:space="preserve">Reprinted with permission from the </w:t>
      </w:r>
      <w:r w:rsidR="00343DB8">
        <w:rPr>
          <w:rFonts w:ascii="Times New Roman" w:hAnsi="Times New Roman" w:cs="Times New Roman"/>
        </w:rPr>
        <w:t>September</w:t>
      </w:r>
      <w:r w:rsidR="00737016">
        <w:rPr>
          <w:rFonts w:ascii="Times New Roman" w:hAnsi="Times New Roman" w:cs="Times New Roman"/>
        </w:rPr>
        <w:t xml:space="preserve"> </w:t>
      </w:r>
      <w:r w:rsidR="00F415A8">
        <w:rPr>
          <w:rFonts w:ascii="Times New Roman" w:hAnsi="Times New Roman" w:cs="Times New Roman"/>
        </w:rPr>
        <w:t>2025</w:t>
      </w:r>
      <w:r w:rsidRPr="00825E05">
        <w:rPr>
          <w:rFonts w:ascii="Times New Roman" w:hAnsi="Times New Roman" w:cs="Times New Roman"/>
        </w:rPr>
        <w:t xml:space="preserve"> issue of </w:t>
      </w:r>
      <w:r w:rsidRPr="00825E05">
        <w:rPr>
          <w:rFonts w:ascii="Times New Roman" w:hAnsi="Times New Roman" w:cs="Times New Roman"/>
          <w:i/>
        </w:rPr>
        <w:t>Parents make the difference!</w:t>
      </w:r>
      <w:r w:rsidRPr="00825E05">
        <w:rPr>
          <w:rFonts w:ascii="Times New Roman" w:hAnsi="Times New Roman" w:cs="Times New Roman"/>
          <w:vertAlign w:val="superscript"/>
        </w:rPr>
        <w:t xml:space="preserve">®  </w:t>
      </w:r>
      <w:r w:rsidRPr="00825E05">
        <w:rPr>
          <w:rFonts w:ascii="Times New Roman" w:hAnsi="Times New Roman" w:cs="Times New Roman"/>
        </w:rPr>
        <w:t xml:space="preserve">(Elementary School Edition) newsletter. Copyright © </w:t>
      </w:r>
      <w:r w:rsidR="00F415A8">
        <w:rPr>
          <w:rFonts w:ascii="Times New Roman" w:hAnsi="Times New Roman" w:cs="Times New Roman"/>
        </w:rPr>
        <w:t>2025</w:t>
      </w:r>
      <w:r w:rsidRPr="00825E05">
        <w:rPr>
          <w:rFonts w:ascii="Times New Roman" w:hAnsi="Times New Roman" w:cs="Times New Roman"/>
        </w:rPr>
        <w:t xml:space="preserve"> The Parent Institute</w:t>
      </w:r>
      <w:r w:rsidRPr="00825E05">
        <w:rPr>
          <w:rFonts w:ascii="Times New Roman" w:hAnsi="Times New Roman" w:cs="Times New Roman"/>
          <w:vertAlign w:val="superscript"/>
        </w:rPr>
        <w:t>®</w:t>
      </w:r>
      <w:r w:rsidRPr="00825E05">
        <w:rPr>
          <w:rFonts w:ascii="Times New Roman" w:hAnsi="Times New Roman" w:cs="Times New Roman"/>
        </w:rPr>
        <w:t xml:space="preserve">, </w:t>
      </w:r>
      <w:bookmarkEnd w:id="0"/>
      <w:bookmarkEnd w:id="1"/>
      <w:r w:rsidRPr="00825E05">
        <w:rPr>
          <w:rFonts w:ascii="Times New Roman" w:hAnsi="Times New Roman" w:cs="Times New Roman"/>
        </w:rPr>
        <w:t>a division of PaperClip Media, Inc.</w:t>
      </w:r>
      <w:r w:rsidR="00885FB0">
        <w:rPr>
          <w:rFonts w:ascii="Times New Roman" w:hAnsi="Times New Roman" w:cs="Times New Roman"/>
        </w:rPr>
        <w:t xml:space="preserve"> </w:t>
      </w:r>
    </w:p>
    <w:p w14:paraId="4B4A1E39" w14:textId="77777777" w:rsidR="00856941" w:rsidRPr="00825E05" w:rsidRDefault="00856941" w:rsidP="00856941">
      <w:pPr>
        <w:pStyle w:val="Default"/>
        <w:contextualSpacing/>
        <w:rPr>
          <w:rFonts w:ascii="Times New Roman" w:hAnsi="Times New Roman" w:cs="Times New Roman"/>
        </w:rPr>
      </w:pPr>
    </w:p>
    <w:p w14:paraId="11A16D08" w14:textId="097EE549" w:rsidR="00622F19" w:rsidRPr="00825E05" w:rsidRDefault="000A04D1" w:rsidP="00856941">
      <w:pPr>
        <w:contextualSpacing/>
        <w:outlineLvl w:val="0"/>
        <w:rPr>
          <w:b/>
          <w:bCs/>
        </w:rPr>
      </w:pPr>
      <w:r w:rsidRPr="00825E05">
        <w:rPr>
          <w:b/>
          <w:bCs/>
          <w:color w:val="000000"/>
          <w:kern w:val="36"/>
        </w:rPr>
        <w:t>&gt;&gt;&gt;&gt;&gt;&gt;&gt;&gt;&gt;&gt;&gt;&gt;&gt;&gt;&gt;&gt;&gt;&gt;&gt;&gt;&gt;&gt;&gt;&gt;&gt;&gt;&gt;&gt;&gt;&gt;&gt;&gt;&gt;&gt;&gt;&gt;&gt;&gt;&gt;&gt;&gt;&gt;&gt;&gt;&gt;&gt;&gt;&gt;&gt;&gt;&gt;&gt;&gt;&gt;&gt;&gt;&gt;&gt;&gt;&gt;&gt;&gt;&gt;&gt;&gt;&gt;&gt;&gt;</w:t>
      </w:r>
    </w:p>
    <w:p w14:paraId="58C5AF9F" w14:textId="77777777" w:rsidR="00856941" w:rsidRPr="00825E05" w:rsidRDefault="00856941" w:rsidP="00856941">
      <w:pPr>
        <w:autoSpaceDE w:val="0"/>
        <w:autoSpaceDN w:val="0"/>
        <w:adjustRightInd w:val="0"/>
        <w:spacing w:line="201" w:lineRule="atLeast"/>
        <w:contextualSpacing/>
        <w:rPr>
          <w:rFonts w:eastAsiaTheme="minorEastAsia"/>
          <w:b/>
          <w:bCs/>
          <w:color w:val="000000"/>
        </w:rPr>
      </w:pPr>
    </w:p>
    <w:p w14:paraId="731266C7" w14:textId="79580929" w:rsidR="00C45F13" w:rsidRDefault="00C822A8" w:rsidP="00742A21">
      <w:pPr>
        <w:autoSpaceDE w:val="0"/>
        <w:autoSpaceDN w:val="0"/>
        <w:adjustRightInd w:val="0"/>
        <w:spacing w:line="201" w:lineRule="atLeast"/>
        <w:contextualSpacing/>
        <w:rPr>
          <w:rFonts w:eastAsiaTheme="minorEastAsia"/>
          <w:b/>
          <w:bCs/>
          <w:color w:val="000000"/>
        </w:rPr>
      </w:pPr>
      <w:r w:rsidRPr="00C822A8">
        <w:rPr>
          <w:rFonts w:eastAsiaTheme="minorEastAsia"/>
          <w:b/>
          <w:bCs/>
          <w:color w:val="000000"/>
        </w:rPr>
        <w:t>Unlock your child’s inner motivation</w:t>
      </w:r>
    </w:p>
    <w:p w14:paraId="43EB16F8" w14:textId="77777777" w:rsidR="00C822A8" w:rsidRDefault="00C822A8" w:rsidP="00742A21">
      <w:pPr>
        <w:autoSpaceDE w:val="0"/>
        <w:autoSpaceDN w:val="0"/>
        <w:adjustRightInd w:val="0"/>
        <w:spacing w:line="201" w:lineRule="atLeast"/>
        <w:contextualSpacing/>
        <w:rPr>
          <w:rFonts w:eastAsiaTheme="minorEastAsia"/>
          <w:b/>
          <w:bCs/>
          <w:color w:val="000000"/>
        </w:rPr>
      </w:pPr>
    </w:p>
    <w:p w14:paraId="5413E83E" w14:textId="77777777" w:rsidR="00C822A8" w:rsidRDefault="00C822A8" w:rsidP="00C822A8">
      <w:pPr>
        <w:contextualSpacing/>
        <w:rPr>
          <w:rFonts w:eastAsiaTheme="minorEastAsia"/>
          <w:color w:val="221E1F"/>
        </w:rPr>
      </w:pPr>
      <w:r w:rsidRPr="00C822A8">
        <w:rPr>
          <w:rFonts w:eastAsiaTheme="minorEastAsia"/>
          <w:color w:val="221E1F"/>
        </w:rPr>
        <w:t>Most families have used rewards to motivate children at one time or another.  And there’s no question that reward systems work.</w:t>
      </w:r>
    </w:p>
    <w:p w14:paraId="0C0D5EF1" w14:textId="77777777" w:rsidR="00C822A8" w:rsidRDefault="00C822A8" w:rsidP="00C822A8">
      <w:pPr>
        <w:contextualSpacing/>
        <w:rPr>
          <w:rFonts w:eastAsiaTheme="minorEastAsia"/>
          <w:color w:val="221E1F"/>
        </w:rPr>
      </w:pPr>
    </w:p>
    <w:p w14:paraId="4846F649" w14:textId="77777777" w:rsidR="00C822A8" w:rsidRDefault="00C822A8" w:rsidP="00C822A8">
      <w:pPr>
        <w:contextualSpacing/>
        <w:rPr>
          <w:rFonts w:eastAsiaTheme="minorEastAsia"/>
          <w:color w:val="221E1F"/>
        </w:rPr>
      </w:pPr>
      <w:r w:rsidRPr="00C822A8">
        <w:rPr>
          <w:rFonts w:eastAsiaTheme="minorEastAsia"/>
          <w:color w:val="221E1F"/>
        </w:rPr>
        <w:t>But when the rewards stop, the motivation sometimes stops, too. Researchers have found that students who are motivated only by the desire to earn a reward for a high grade rarely do more than the minimum they need to get by.</w:t>
      </w:r>
    </w:p>
    <w:p w14:paraId="281302F7" w14:textId="77777777" w:rsidR="00C822A8" w:rsidRDefault="00C822A8" w:rsidP="00C822A8">
      <w:pPr>
        <w:contextualSpacing/>
        <w:rPr>
          <w:rFonts w:eastAsiaTheme="minorEastAsia"/>
          <w:color w:val="221E1F"/>
        </w:rPr>
      </w:pPr>
    </w:p>
    <w:p w14:paraId="1EBD04F5" w14:textId="77777777" w:rsidR="00C822A8" w:rsidRDefault="00C822A8" w:rsidP="00C822A8">
      <w:pPr>
        <w:contextualSpacing/>
        <w:rPr>
          <w:rFonts w:eastAsiaTheme="minorEastAsia"/>
          <w:color w:val="221E1F"/>
        </w:rPr>
      </w:pPr>
      <w:r w:rsidRPr="00C822A8">
        <w:rPr>
          <w:rFonts w:eastAsiaTheme="minorEastAsia"/>
          <w:color w:val="221E1F"/>
        </w:rPr>
        <w:t>However, when students are motivated by an inner desire to learn, they are more likely to stick with a task. Students with intrinsic motivation learn because they’re curious. They retain what they have learned longer, and they earn higher grades.</w:t>
      </w:r>
    </w:p>
    <w:p w14:paraId="7CE2DE13" w14:textId="77777777" w:rsidR="00C822A8" w:rsidRDefault="00C822A8" w:rsidP="00C822A8">
      <w:pPr>
        <w:contextualSpacing/>
        <w:rPr>
          <w:rFonts w:eastAsiaTheme="minorEastAsia"/>
          <w:color w:val="221E1F"/>
        </w:rPr>
      </w:pPr>
    </w:p>
    <w:p w14:paraId="6E89259A" w14:textId="77777777" w:rsidR="00C822A8" w:rsidRDefault="00C822A8" w:rsidP="00C822A8">
      <w:pPr>
        <w:contextualSpacing/>
        <w:rPr>
          <w:rFonts w:eastAsiaTheme="minorEastAsia"/>
          <w:color w:val="221E1F"/>
        </w:rPr>
      </w:pPr>
      <w:r w:rsidRPr="00C822A8">
        <w:rPr>
          <w:rFonts w:eastAsiaTheme="minorEastAsia"/>
          <w:color w:val="221E1F"/>
        </w:rPr>
        <w:t>To foster intrinsic motivation:</w:t>
      </w:r>
    </w:p>
    <w:p w14:paraId="3AAFF86A" w14:textId="77777777" w:rsidR="00C822A8" w:rsidRDefault="00C822A8" w:rsidP="00AD248F">
      <w:pPr>
        <w:pStyle w:val="ListParagraph"/>
        <w:numPr>
          <w:ilvl w:val="0"/>
          <w:numId w:val="132"/>
        </w:numPr>
        <w:rPr>
          <w:rFonts w:eastAsiaTheme="minorEastAsia"/>
          <w:color w:val="221E1F"/>
        </w:rPr>
      </w:pPr>
      <w:r w:rsidRPr="00C822A8">
        <w:rPr>
          <w:rFonts w:eastAsiaTheme="minorEastAsia"/>
          <w:color w:val="221E1F"/>
        </w:rPr>
        <w:t>Encourage your child think about assignments: “What do I want to learn from this?”</w:t>
      </w:r>
    </w:p>
    <w:p w14:paraId="35C1F8B5" w14:textId="77777777" w:rsidR="00C822A8" w:rsidRDefault="00C822A8" w:rsidP="00571C7B">
      <w:pPr>
        <w:pStyle w:val="ListParagraph"/>
        <w:numPr>
          <w:ilvl w:val="0"/>
          <w:numId w:val="132"/>
        </w:numPr>
        <w:rPr>
          <w:rFonts w:eastAsiaTheme="minorEastAsia"/>
          <w:color w:val="221E1F"/>
        </w:rPr>
      </w:pPr>
      <w:r w:rsidRPr="00C822A8">
        <w:rPr>
          <w:rFonts w:eastAsiaTheme="minorEastAsia"/>
          <w:color w:val="221E1F"/>
        </w:rPr>
        <w:t>Help your child see progress when working on big tasks.</w:t>
      </w:r>
    </w:p>
    <w:p w14:paraId="627E3A48" w14:textId="77777777" w:rsidR="00C822A8" w:rsidRDefault="00C822A8" w:rsidP="00D85B80">
      <w:pPr>
        <w:pStyle w:val="ListParagraph"/>
        <w:numPr>
          <w:ilvl w:val="0"/>
          <w:numId w:val="132"/>
        </w:numPr>
        <w:rPr>
          <w:rFonts w:eastAsiaTheme="minorEastAsia"/>
          <w:color w:val="221E1F"/>
        </w:rPr>
      </w:pPr>
      <w:r w:rsidRPr="00C822A8">
        <w:rPr>
          <w:rFonts w:eastAsiaTheme="minorEastAsia"/>
          <w:color w:val="221E1F"/>
        </w:rPr>
        <w:lastRenderedPageBreak/>
        <w:t>Offer positive feedback.</w:t>
      </w:r>
    </w:p>
    <w:p w14:paraId="6F945594" w14:textId="13453E93" w:rsidR="00C45F13" w:rsidRPr="00C822A8" w:rsidRDefault="00C822A8" w:rsidP="00D85B80">
      <w:pPr>
        <w:pStyle w:val="ListParagraph"/>
        <w:numPr>
          <w:ilvl w:val="0"/>
          <w:numId w:val="132"/>
        </w:numPr>
        <w:rPr>
          <w:rFonts w:eastAsiaTheme="minorEastAsia"/>
          <w:color w:val="221E1F"/>
        </w:rPr>
      </w:pPr>
      <w:r w:rsidRPr="00C822A8">
        <w:rPr>
          <w:rFonts w:eastAsiaTheme="minorEastAsia"/>
          <w:color w:val="221E1F"/>
        </w:rPr>
        <w:t>Encourage your child to use positive self-talk. “I am capable and I will learn this!”</w:t>
      </w:r>
    </w:p>
    <w:p w14:paraId="067DFD35" w14:textId="77777777" w:rsidR="00C822A8" w:rsidRDefault="00C822A8" w:rsidP="00C822A8">
      <w:pPr>
        <w:contextualSpacing/>
        <w:rPr>
          <w:rFonts w:eastAsiaTheme="minorEastAsia"/>
          <w:color w:val="221E1F"/>
        </w:rPr>
      </w:pPr>
    </w:p>
    <w:p w14:paraId="28F8774F" w14:textId="63C8F652" w:rsidR="00C822A8" w:rsidRPr="00C822A8" w:rsidRDefault="00AC6D70" w:rsidP="00C822A8">
      <w:pPr>
        <w:contextualSpacing/>
      </w:pPr>
      <w:r w:rsidRPr="00825E05">
        <w:t xml:space="preserve">Reprinted with permission from the </w:t>
      </w:r>
      <w:r w:rsidR="00343DB8">
        <w:t>September</w:t>
      </w:r>
      <w:r w:rsidR="00737016">
        <w:t xml:space="preserve"> </w:t>
      </w:r>
      <w:r w:rsidR="00F415A8">
        <w:t>2025</w:t>
      </w:r>
      <w:r w:rsidRPr="00825E05">
        <w:t xml:space="preserve"> issue of </w:t>
      </w:r>
      <w:r w:rsidRPr="00825E05">
        <w:rPr>
          <w:i/>
        </w:rPr>
        <w:t>Parents make the difference!</w:t>
      </w:r>
      <w:r w:rsidRPr="00825E05">
        <w:rPr>
          <w:vertAlign w:val="superscript"/>
        </w:rPr>
        <w:t xml:space="preserve">®  </w:t>
      </w:r>
      <w:r w:rsidRPr="00825E05">
        <w:t xml:space="preserve">(Elementary School Edition) newsletter. Copyright © </w:t>
      </w:r>
      <w:r w:rsidR="00F415A8">
        <w:t>2025</w:t>
      </w:r>
      <w:r w:rsidRPr="00825E05">
        <w:t xml:space="preserve"> The Parent Institute</w:t>
      </w:r>
      <w:r w:rsidRPr="00825E05">
        <w:rPr>
          <w:vertAlign w:val="superscript"/>
        </w:rPr>
        <w:t>®</w:t>
      </w:r>
      <w:r w:rsidRPr="00825E05">
        <w:t>, a division of PaperClip Media, Inc.</w:t>
      </w:r>
      <w:r w:rsidR="008A4856">
        <w:t xml:space="preserve"> </w:t>
      </w:r>
      <w:r w:rsidR="00C45F13" w:rsidRPr="00C45F13">
        <w:rPr>
          <w:b/>
          <w:bCs/>
        </w:rPr>
        <w:t>Source:</w:t>
      </w:r>
      <w:r w:rsidR="00C45F13" w:rsidRPr="00C45F13">
        <w:t xml:space="preserve"> </w:t>
      </w:r>
      <w:r w:rsidR="00C822A8" w:rsidRPr="00C822A8">
        <w:t xml:space="preserve">L. Ferlazzo, </w:t>
      </w:r>
      <w:r w:rsidR="00C822A8" w:rsidRPr="00C822A8">
        <w:rPr>
          <w:i/>
          <w:iCs/>
        </w:rPr>
        <w:t>The Student Motivation Handbook: 50 Ways to Boost an Intrinsic Desire to Learn</w:t>
      </w:r>
      <w:r w:rsidR="00C822A8" w:rsidRPr="00C822A8">
        <w:t>, Taylor &amp; Francis.</w:t>
      </w:r>
    </w:p>
    <w:p w14:paraId="14D6A9FD" w14:textId="5F05CE8A" w:rsidR="00C10F94" w:rsidRPr="00825E05" w:rsidRDefault="00C10F94" w:rsidP="00FA7DD9">
      <w:pPr>
        <w:contextualSpacing/>
      </w:pPr>
    </w:p>
    <w:p w14:paraId="76751D04" w14:textId="4879293B" w:rsidR="00144D3C" w:rsidRPr="00825E05" w:rsidRDefault="000A04D1" w:rsidP="00856941">
      <w:pPr>
        <w:contextualSpacing/>
        <w:outlineLvl w:val="0"/>
        <w:rPr>
          <w:b/>
          <w:bCs/>
        </w:rPr>
      </w:pPr>
      <w:r w:rsidRPr="00825E05">
        <w:rPr>
          <w:b/>
          <w:bCs/>
          <w:color w:val="000000"/>
          <w:kern w:val="36"/>
        </w:rPr>
        <w:t>&gt;&gt;&gt;&gt;&gt;&gt;&gt;&gt;&gt;&gt;&gt;&gt;&gt;&gt;&gt;&gt;&gt;&gt;&gt;&gt;&gt;&gt;&gt;&gt;&gt;&gt;&gt;&gt;&gt;&gt;&gt;&gt;&gt;&gt;&gt;&gt;&gt;&gt;&gt;&gt;&gt;&gt;&gt;&gt;&gt;&gt;&gt;&gt;&gt;&gt;&gt;&gt;&gt;&gt;&gt;&gt;&gt;&gt;&gt;&gt;&gt;&gt;&gt;&gt;&gt;&gt;&gt;&gt;</w:t>
      </w:r>
    </w:p>
    <w:p w14:paraId="4526430B" w14:textId="77777777" w:rsidR="00856941" w:rsidRPr="00825E05" w:rsidRDefault="00856941" w:rsidP="00856941">
      <w:pPr>
        <w:autoSpaceDE w:val="0"/>
        <w:autoSpaceDN w:val="0"/>
        <w:adjustRightInd w:val="0"/>
        <w:contextualSpacing/>
        <w:rPr>
          <w:rFonts w:eastAsiaTheme="minorEastAsia"/>
          <w:b/>
          <w:bCs/>
          <w:color w:val="000000"/>
        </w:rPr>
      </w:pPr>
    </w:p>
    <w:p w14:paraId="71A270EC" w14:textId="27550E42" w:rsidR="00C45F13" w:rsidRDefault="00C822A8" w:rsidP="00C822A8">
      <w:pPr>
        <w:autoSpaceDE w:val="0"/>
        <w:autoSpaceDN w:val="0"/>
        <w:adjustRightInd w:val="0"/>
        <w:contextualSpacing/>
        <w:rPr>
          <w:rFonts w:eastAsiaTheme="minorEastAsia"/>
          <w:b/>
          <w:bCs/>
          <w:color w:val="000000"/>
        </w:rPr>
      </w:pPr>
      <w:r w:rsidRPr="00C822A8">
        <w:rPr>
          <w:rFonts w:eastAsiaTheme="minorEastAsia"/>
          <w:b/>
          <w:bCs/>
          <w:color w:val="000000"/>
        </w:rPr>
        <w:t>Family-school partnerships support learning &amp; achievement</w:t>
      </w:r>
    </w:p>
    <w:p w14:paraId="48ACC6D7" w14:textId="77777777" w:rsidR="00C822A8" w:rsidRDefault="00C822A8" w:rsidP="00C822A8">
      <w:pPr>
        <w:autoSpaceDE w:val="0"/>
        <w:autoSpaceDN w:val="0"/>
        <w:adjustRightInd w:val="0"/>
        <w:contextualSpacing/>
        <w:rPr>
          <w:rFonts w:eastAsiaTheme="minorEastAsia"/>
          <w:b/>
          <w:bCs/>
          <w:color w:val="000000"/>
        </w:rPr>
      </w:pPr>
    </w:p>
    <w:p w14:paraId="7898F2A3" w14:textId="77777777" w:rsidR="00C822A8" w:rsidRDefault="00C822A8" w:rsidP="00C822A8">
      <w:pPr>
        <w:contextualSpacing/>
        <w:rPr>
          <w:rFonts w:eastAsiaTheme="minorEastAsia"/>
          <w:color w:val="221E1F"/>
        </w:rPr>
      </w:pPr>
      <w:r w:rsidRPr="00C822A8">
        <w:rPr>
          <w:rFonts w:eastAsiaTheme="minorEastAsia"/>
          <w:color w:val="221E1F"/>
        </w:rPr>
        <w:t>Studies consistently</w:t>
      </w:r>
      <w:r>
        <w:rPr>
          <w:rFonts w:eastAsiaTheme="minorEastAsia"/>
          <w:color w:val="221E1F"/>
        </w:rPr>
        <w:t xml:space="preserve"> </w:t>
      </w:r>
      <w:r w:rsidRPr="00C822A8">
        <w:rPr>
          <w:rFonts w:eastAsiaTheme="minorEastAsia"/>
          <w:color w:val="221E1F"/>
        </w:rPr>
        <w:t xml:space="preserve">link family engagement in education to students’ academic success. When teachers, families and students work together, anything is possible! </w:t>
      </w:r>
    </w:p>
    <w:p w14:paraId="2BB8173F" w14:textId="77777777" w:rsidR="00C822A8" w:rsidRDefault="00C822A8" w:rsidP="00C822A8">
      <w:pPr>
        <w:contextualSpacing/>
        <w:rPr>
          <w:rFonts w:eastAsiaTheme="minorEastAsia"/>
          <w:color w:val="221E1F"/>
        </w:rPr>
      </w:pPr>
    </w:p>
    <w:p w14:paraId="7F0A4E50" w14:textId="77777777" w:rsidR="00C822A8" w:rsidRDefault="00C822A8" w:rsidP="00C822A8">
      <w:pPr>
        <w:contextualSpacing/>
        <w:rPr>
          <w:rFonts w:eastAsiaTheme="minorEastAsia"/>
          <w:color w:val="221E1F"/>
        </w:rPr>
      </w:pPr>
      <w:r w:rsidRPr="00C822A8">
        <w:rPr>
          <w:rFonts w:eastAsiaTheme="minorEastAsia"/>
          <w:color w:val="221E1F"/>
        </w:rPr>
        <w:t>Like any successful partnership, a strong family-school relationship thrives on trust, clear communication and mutual respect. Here’s how to build that foundation:</w:t>
      </w:r>
    </w:p>
    <w:p w14:paraId="39DFBF55" w14:textId="77777777" w:rsidR="00C822A8" w:rsidRDefault="00C822A8" w:rsidP="006C7F52">
      <w:pPr>
        <w:pStyle w:val="ListParagraph"/>
        <w:numPr>
          <w:ilvl w:val="0"/>
          <w:numId w:val="133"/>
        </w:numPr>
        <w:rPr>
          <w:rFonts w:eastAsiaTheme="minorEastAsia"/>
          <w:color w:val="221E1F"/>
        </w:rPr>
      </w:pPr>
      <w:r w:rsidRPr="00C822A8">
        <w:rPr>
          <w:rFonts w:eastAsiaTheme="minorEastAsia"/>
          <w:color w:val="221E1F"/>
        </w:rPr>
        <w:t xml:space="preserve">Set the tone. Show your interest by participating in back-to-school events. Introduce yourself to the teacher and exchange contact information. Ask how you can support learning at home. Fill out and return school forms promptly. </w:t>
      </w:r>
    </w:p>
    <w:p w14:paraId="11EBD23E" w14:textId="77777777" w:rsidR="00C822A8" w:rsidRDefault="00C822A8" w:rsidP="003A0C9D">
      <w:pPr>
        <w:pStyle w:val="ListParagraph"/>
        <w:numPr>
          <w:ilvl w:val="0"/>
          <w:numId w:val="133"/>
        </w:numPr>
        <w:rPr>
          <w:rFonts w:eastAsiaTheme="minorEastAsia"/>
          <w:color w:val="221E1F"/>
        </w:rPr>
      </w:pPr>
      <w:r w:rsidRPr="00C822A8">
        <w:rPr>
          <w:rFonts w:eastAsiaTheme="minorEastAsia"/>
          <w:color w:val="221E1F"/>
        </w:rPr>
        <w:t xml:space="preserve">Share information throughout the school year. Tell the teacher if there are any changes at home, such as a new sibling or a divorce,  that may affect your child in the classroom. </w:t>
      </w:r>
    </w:p>
    <w:p w14:paraId="6D794221" w14:textId="77777777" w:rsidR="00C822A8" w:rsidRDefault="00C822A8" w:rsidP="006A09CB">
      <w:pPr>
        <w:pStyle w:val="ListParagraph"/>
        <w:numPr>
          <w:ilvl w:val="0"/>
          <w:numId w:val="133"/>
        </w:numPr>
        <w:rPr>
          <w:rFonts w:eastAsiaTheme="minorEastAsia"/>
          <w:color w:val="221E1F"/>
        </w:rPr>
      </w:pPr>
      <w:r w:rsidRPr="00C822A8">
        <w:rPr>
          <w:rFonts w:eastAsiaTheme="minorEastAsia"/>
          <w:color w:val="221E1F"/>
        </w:rPr>
        <w:t>Communicate as partners. Respectful communication fosters better outcomes than demands. Try framing requests using we to emphasize teamwork. “How can we work together to support Erin?” Remember, the teacher is your partner in your child’s education.</w:t>
      </w:r>
    </w:p>
    <w:p w14:paraId="2CD5836C" w14:textId="3E01092B" w:rsidR="00C45F13" w:rsidRPr="00C822A8" w:rsidRDefault="00C822A8" w:rsidP="00B87013">
      <w:pPr>
        <w:pStyle w:val="ListParagraph"/>
        <w:numPr>
          <w:ilvl w:val="0"/>
          <w:numId w:val="133"/>
        </w:numPr>
        <w:rPr>
          <w:rFonts w:eastAsiaTheme="minorEastAsia"/>
          <w:color w:val="221E1F"/>
        </w:rPr>
      </w:pPr>
      <w:r w:rsidRPr="00C822A8">
        <w:rPr>
          <w:rFonts w:eastAsiaTheme="minorEastAsia"/>
          <w:color w:val="221E1F"/>
        </w:rPr>
        <w:t>Maintain a positive outlook. Future conversations with the teacher will likely highlight your child’s strengths. Be open to also hearing about areas for growth. You and the teacher share the</w:t>
      </w:r>
      <w:r>
        <w:rPr>
          <w:rFonts w:eastAsiaTheme="minorEastAsia"/>
          <w:color w:val="221E1F"/>
        </w:rPr>
        <w:t xml:space="preserve"> </w:t>
      </w:r>
      <w:r w:rsidRPr="00C822A8">
        <w:rPr>
          <w:rFonts w:eastAsiaTheme="minorEastAsia"/>
          <w:color w:val="221E1F"/>
        </w:rPr>
        <w:t>same goal: your child’s success.</w:t>
      </w:r>
    </w:p>
    <w:p w14:paraId="7BA06C14" w14:textId="77777777" w:rsidR="00C822A8" w:rsidRDefault="00C822A8" w:rsidP="00C822A8">
      <w:pPr>
        <w:contextualSpacing/>
        <w:rPr>
          <w:rFonts w:eastAsiaTheme="minorEastAsia"/>
          <w:color w:val="221E1F"/>
        </w:rPr>
      </w:pPr>
    </w:p>
    <w:p w14:paraId="78FA2E68" w14:textId="18EA6834" w:rsidR="00325C1D" w:rsidRDefault="00AC6D70" w:rsidP="00AE2752">
      <w:pPr>
        <w:contextualSpacing/>
      </w:pPr>
      <w:r w:rsidRPr="00825E05">
        <w:t xml:space="preserve">Reprinted with permission from the </w:t>
      </w:r>
      <w:r w:rsidR="00343DB8">
        <w:t>September</w:t>
      </w:r>
      <w:r w:rsidR="00737016">
        <w:t xml:space="preserve"> </w:t>
      </w:r>
      <w:r w:rsidR="00F415A8">
        <w:t>2025</w:t>
      </w:r>
      <w:r w:rsidRPr="00825E05">
        <w:t xml:space="preserve"> issue of </w:t>
      </w:r>
      <w:r w:rsidRPr="00825E05">
        <w:rPr>
          <w:i/>
        </w:rPr>
        <w:t>Parents make the difference!</w:t>
      </w:r>
      <w:r w:rsidRPr="00825E05">
        <w:rPr>
          <w:vertAlign w:val="superscript"/>
        </w:rPr>
        <w:t xml:space="preserve">®  </w:t>
      </w:r>
      <w:r w:rsidRPr="00825E05">
        <w:t xml:space="preserve">(Elementary School Edition) newsletter. Copyright © </w:t>
      </w:r>
      <w:r w:rsidR="00F415A8">
        <w:t>2025</w:t>
      </w:r>
      <w:r w:rsidRPr="00825E05">
        <w:t xml:space="preserve"> The Parent Institute</w:t>
      </w:r>
      <w:r w:rsidRPr="00825E05">
        <w:rPr>
          <w:vertAlign w:val="superscript"/>
        </w:rPr>
        <w:t>®</w:t>
      </w:r>
      <w:r w:rsidRPr="00825E05">
        <w:t>, a division of PaperClip Media, Inc.</w:t>
      </w:r>
      <w:r w:rsidR="00692FC0">
        <w:t xml:space="preserve"> </w:t>
      </w:r>
    </w:p>
    <w:p w14:paraId="4EC4F539" w14:textId="77777777" w:rsidR="00562D1C" w:rsidRPr="00825E05" w:rsidRDefault="00562D1C" w:rsidP="00325C1D">
      <w:pPr>
        <w:contextualSpacing/>
      </w:pPr>
    </w:p>
    <w:p w14:paraId="37879E28" w14:textId="7E6517B6" w:rsidR="000A04D1" w:rsidRPr="00825E05" w:rsidRDefault="000A04D1" w:rsidP="00856941">
      <w:pPr>
        <w:contextualSpacing/>
        <w:rPr>
          <w:b/>
        </w:rPr>
      </w:pPr>
      <w:r w:rsidRPr="00825E05">
        <w:rPr>
          <w:b/>
        </w:rPr>
        <w:t>&gt;&gt;&gt;&gt;&gt;&gt;&gt;&gt;&gt;&gt;&gt;&gt;&gt;&gt;&gt;&gt;&gt;&gt;&gt;&gt;&gt;&gt;&gt;&gt;&gt;&gt;&gt;&gt;&gt;&gt;&gt;&gt;&gt;&gt;&gt;&gt;&gt;&gt;&gt;&gt;&gt;&gt;&gt;&gt;&gt;&gt;&gt;&gt;&gt;&gt;&gt;&gt;&gt;&gt;&gt;&gt;&gt;&gt;&gt;&gt;&gt;&gt;&gt;&gt;&gt;&gt;&gt;&gt;</w:t>
      </w:r>
    </w:p>
    <w:p w14:paraId="0768F0AB" w14:textId="77777777" w:rsidR="001441F4" w:rsidRPr="00825E05" w:rsidRDefault="001441F4" w:rsidP="00856941">
      <w:pPr>
        <w:contextualSpacing/>
        <w:rPr>
          <w:b/>
          <w:bCs/>
        </w:rPr>
      </w:pPr>
    </w:p>
    <w:p w14:paraId="78C86FE7" w14:textId="7E8A26F0" w:rsidR="00C45F13" w:rsidRDefault="00C822A8" w:rsidP="00FA7DD9">
      <w:pPr>
        <w:rPr>
          <w:b/>
          <w:bCs/>
        </w:rPr>
      </w:pPr>
      <w:r w:rsidRPr="00C822A8">
        <w:rPr>
          <w:b/>
          <w:bCs/>
        </w:rPr>
        <w:t>Manage your child’s screen time by creating a family media plan</w:t>
      </w:r>
    </w:p>
    <w:p w14:paraId="6FFEE290" w14:textId="77777777" w:rsidR="00C822A8" w:rsidRPr="00AE2752" w:rsidRDefault="00C822A8" w:rsidP="00FA7DD9">
      <w:pPr>
        <w:rPr>
          <w:rFonts w:eastAsiaTheme="minorEastAsia"/>
          <w:color w:val="221E1F"/>
        </w:rPr>
      </w:pPr>
    </w:p>
    <w:p w14:paraId="579B5CA6" w14:textId="77777777" w:rsidR="00C822A8" w:rsidRDefault="00C822A8" w:rsidP="00C822A8">
      <w:pPr>
        <w:rPr>
          <w:rFonts w:eastAsiaTheme="minorEastAsia"/>
          <w:color w:val="221E1F"/>
        </w:rPr>
      </w:pPr>
      <w:r w:rsidRPr="00C822A8">
        <w:rPr>
          <w:rFonts w:eastAsiaTheme="minorEastAsia"/>
          <w:color w:val="221E1F"/>
        </w:rPr>
        <w:t xml:space="preserve">Digital devices are an important part of our world—and are very appealing to elementary schoolers. Technology helps your child discover new ideas, connect with others and access educational information for school. </w:t>
      </w:r>
    </w:p>
    <w:p w14:paraId="30E86F83" w14:textId="77777777" w:rsidR="00C822A8" w:rsidRDefault="00C822A8" w:rsidP="00C822A8">
      <w:pPr>
        <w:rPr>
          <w:rFonts w:eastAsiaTheme="minorEastAsia"/>
          <w:color w:val="221E1F"/>
        </w:rPr>
      </w:pPr>
    </w:p>
    <w:p w14:paraId="735A4C9B" w14:textId="77777777" w:rsidR="00C822A8" w:rsidRDefault="00C822A8" w:rsidP="00C822A8">
      <w:pPr>
        <w:rPr>
          <w:rFonts w:eastAsiaTheme="minorEastAsia"/>
          <w:color w:val="221E1F"/>
        </w:rPr>
      </w:pPr>
      <w:r w:rsidRPr="00C822A8">
        <w:rPr>
          <w:rFonts w:eastAsiaTheme="minorEastAsia"/>
          <w:color w:val="221E1F"/>
        </w:rPr>
        <w:t xml:space="preserve">However, too much passive recreational screen time can negatively affect students’ schoolwork, health, activity levels and face-to-face communication skills. </w:t>
      </w:r>
    </w:p>
    <w:p w14:paraId="44D674B8" w14:textId="77777777" w:rsidR="00C822A8" w:rsidRDefault="00C822A8" w:rsidP="00C822A8">
      <w:pPr>
        <w:rPr>
          <w:rFonts w:eastAsiaTheme="minorEastAsia"/>
          <w:color w:val="221E1F"/>
        </w:rPr>
      </w:pPr>
    </w:p>
    <w:p w14:paraId="6DCE1964" w14:textId="77777777" w:rsidR="00C822A8" w:rsidRDefault="00C822A8" w:rsidP="00C822A8">
      <w:pPr>
        <w:rPr>
          <w:rFonts w:eastAsiaTheme="minorEastAsia"/>
          <w:color w:val="221E1F"/>
        </w:rPr>
      </w:pPr>
      <w:r w:rsidRPr="00C822A8">
        <w:rPr>
          <w:rFonts w:eastAsiaTheme="minorEastAsia"/>
          <w:color w:val="221E1F"/>
        </w:rPr>
        <w:lastRenderedPageBreak/>
        <w:t>To help your child strike a healthy balance, experts recommend creating a personalized family media plan that answers the following questions:</w:t>
      </w:r>
    </w:p>
    <w:p w14:paraId="31F4617F" w14:textId="77777777" w:rsidR="00C822A8" w:rsidRDefault="00C822A8" w:rsidP="00581132">
      <w:pPr>
        <w:pStyle w:val="ListParagraph"/>
        <w:numPr>
          <w:ilvl w:val="0"/>
          <w:numId w:val="134"/>
        </w:numPr>
        <w:rPr>
          <w:rFonts w:eastAsiaTheme="minorEastAsia"/>
          <w:color w:val="221E1F"/>
        </w:rPr>
      </w:pPr>
      <w:r w:rsidRPr="00C822A8">
        <w:rPr>
          <w:rFonts w:eastAsiaTheme="minorEastAsia"/>
          <w:color w:val="221E1F"/>
        </w:rPr>
        <w:t>What devices do I want my child to have access to?</w:t>
      </w:r>
    </w:p>
    <w:p w14:paraId="59C3A32F" w14:textId="77777777" w:rsidR="00C822A8" w:rsidRDefault="00C822A8" w:rsidP="0070662D">
      <w:pPr>
        <w:pStyle w:val="ListParagraph"/>
        <w:numPr>
          <w:ilvl w:val="0"/>
          <w:numId w:val="134"/>
        </w:numPr>
        <w:rPr>
          <w:rFonts w:eastAsiaTheme="minorEastAsia"/>
          <w:color w:val="221E1F"/>
        </w:rPr>
      </w:pPr>
      <w:r w:rsidRPr="00C822A8">
        <w:rPr>
          <w:rFonts w:eastAsiaTheme="minorEastAsia"/>
          <w:color w:val="221E1F"/>
        </w:rPr>
        <w:t>Where will devices be allowed and where will they be off-limits?</w:t>
      </w:r>
    </w:p>
    <w:p w14:paraId="61FAAD89" w14:textId="77777777" w:rsidR="00C822A8" w:rsidRDefault="00C822A8" w:rsidP="00826442">
      <w:pPr>
        <w:pStyle w:val="ListParagraph"/>
        <w:numPr>
          <w:ilvl w:val="0"/>
          <w:numId w:val="134"/>
        </w:numPr>
        <w:rPr>
          <w:rFonts w:eastAsiaTheme="minorEastAsia"/>
          <w:color w:val="221E1F"/>
        </w:rPr>
      </w:pPr>
      <w:r w:rsidRPr="00C822A8">
        <w:rPr>
          <w:rFonts w:eastAsiaTheme="minorEastAsia"/>
          <w:color w:val="221E1F"/>
        </w:rPr>
        <w:t>How much time will my child be allowed to use them?</w:t>
      </w:r>
    </w:p>
    <w:p w14:paraId="716A2DFA" w14:textId="77777777" w:rsidR="00C822A8" w:rsidRDefault="00C822A8" w:rsidP="00BE6982">
      <w:pPr>
        <w:pStyle w:val="ListParagraph"/>
        <w:numPr>
          <w:ilvl w:val="0"/>
          <w:numId w:val="134"/>
        </w:numPr>
        <w:rPr>
          <w:rFonts w:eastAsiaTheme="minorEastAsia"/>
          <w:color w:val="221E1F"/>
        </w:rPr>
      </w:pPr>
      <w:r w:rsidRPr="00C822A8">
        <w:rPr>
          <w:rFonts w:eastAsiaTheme="minorEastAsia"/>
          <w:color w:val="221E1F"/>
        </w:rPr>
        <w:t>Will the same rules apply during weekends and school breaks?</w:t>
      </w:r>
    </w:p>
    <w:p w14:paraId="589AE39A" w14:textId="77777777" w:rsidR="00C822A8" w:rsidRDefault="00C822A8" w:rsidP="001B4CFA">
      <w:pPr>
        <w:pStyle w:val="ListParagraph"/>
        <w:numPr>
          <w:ilvl w:val="0"/>
          <w:numId w:val="134"/>
        </w:numPr>
        <w:rPr>
          <w:rFonts w:eastAsiaTheme="minorEastAsia"/>
          <w:color w:val="221E1F"/>
        </w:rPr>
      </w:pPr>
      <w:r w:rsidRPr="00C822A8">
        <w:rPr>
          <w:rFonts w:eastAsiaTheme="minorEastAsia"/>
          <w:color w:val="221E1F"/>
        </w:rPr>
        <w:t>What content is appropriate for my child to access?</w:t>
      </w:r>
    </w:p>
    <w:p w14:paraId="0F78EDD6" w14:textId="77777777" w:rsidR="00C822A8" w:rsidRDefault="00C822A8" w:rsidP="00DD5E71">
      <w:pPr>
        <w:pStyle w:val="ListParagraph"/>
        <w:numPr>
          <w:ilvl w:val="0"/>
          <w:numId w:val="134"/>
        </w:numPr>
        <w:rPr>
          <w:rFonts w:eastAsiaTheme="minorEastAsia"/>
          <w:color w:val="221E1F"/>
        </w:rPr>
      </w:pPr>
      <w:r w:rsidRPr="00C822A8">
        <w:rPr>
          <w:rFonts w:eastAsiaTheme="minorEastAsia"/>
          <w:color w:val="221E1F"/>
        </w:rPr>
        <w:t>How will I maintain consistency?</w:t>
      </w:r>
    </w:p>
    <w:p w14:paraId="6B833785" w14:textId="77777777" w:rsidR="00C822A8" w:rsidRDefault="00C822A8" w:rsidP="00367027">
      <w:pPr>
        <w:pStyle w:val="ListParagraph"/>
        <w:numPr>
          <w:ilvl w:val="0"/>
          <w:numId w:val="134"/>
        </w:numPr>
        <w:rPr>
          <w:rFonts w:eastAsiaTheme="minorEastAsia"/>
          <w:color w:val="221E1F"/>
        </w:rPr>
      </w:pPr>
      <w:r w:rsidRPr="00C822A8">
        <w:rPr>
          <w:rFonts w:eastAsiaTheme="minorEastAsia"/>
          <w:color w:val="221E1F"/>
        </w:rPr>
        <w:t>What consequences will there be for misusing devices?</w:t>
      </w:r>
    </w:p>
    <w:p w14:paraId="45F2C68B" w14:textId="7991DAC9" w:rsidR="00C45F13" w:rsidRPr="00C822A8" w:rsidRDefault="00C822A8" w:rsidP="00367027">
      <w:pPr>
        <w:pStyle w:val="ListParagraph"/>
        <w:numPr>
          <w:ilvl w:val="0"/>
          <w:numId w:val="134"/>
        </w:numPr>
        <w:rPr>
          <w:rFonts w:eastAsiaTheme="minorEastAsia"/>
          <w:color w:val="221E1F"/>
        </w:rPr>
      </w:pPr>
      <w:r w:rsidRPr="00C822A8">
        <w:rPr>
          <w:rFonts w:eastAsiaTheme="minorEastAsia"/>
          <w:color w:val="221E1F"/>
        </w:rPr>
        <w:t>What example am I setting through my own use of technology?</w:t>
      </w:r>
    </w:p>
    <w:p w14:paraId="2EF1C535" w14:textId="77777777" w:rsidR="00C822A8" w:rsidRDefault="00C822A8" w:rsidP="00C822A8">
      <w:pPr>
        <w:rPr>
          <w:rFonts w:eastAsiaTheme="minorEastAsia"/>
          <w:color w:val="221E1F"/>
        </w:rPr>
      </w:pPr>
    </w:p>
    <w:p w14:paraId="4D577E0E" w14:textId="636B765F" w:rsidR="000A04D1" w:rsidRPr="00825E05" w:rsidRDefault="00AC6D70" w:rsidP="00F15E45">
      <w:r w:rsidRPr="00825E05">
        <w:t xml:space="preserve">Reprinted with permission from the </w:t>
      </w:r>
      <w:r w:rsidR="00343DB8">
        <w:t>September</w:t>
      </w:r>
      <w:r w:rsidR="00737016">
        <w:t xml:space="preserve"> </w:t>
      </w:r>
      <w:r w:rsidR="00F415A8">
        <w:t>2025</w:t>
      </w:r>
      <w:r w:rsidRPr="00825E05">
        <w:t xml:space="preserve"> issue of </w:t>
      </w:r>
      <w:r w:rsidRPr="000909E8">
        <w:rPr>
          <w:i/>
        </w:rPr>
        <w:t>Parents make the difference!</w:t>
      </w:r>
      <w:r w:rsidRPr="000909E8">
        <w:rPr>
          <w:vertAlign w:val="superscript"/>
        </w:rPr>
        <w:t xml:space="preserve">®  </w:t>
      </w:r>
      <w:r w:rsidRPr="00825E05">
        <w:t xml:space="preserve">(Elementary School Edition) newsletter. Copyright © </w:t>
      </w:r>
      <w:r w:rsidR="00F415A8">
        <w:t>2025</w:t>
      </w:r>
      <w:r w:rsidRPr="00825E05">
        <w:t xml:space="preserve"> The Parent Institute</w:t>
      </w:r>
      <w:r w:rsidRPr="000909E8">
        <w:rPr>
          <w:vertAlign w:val="superscript"/>
        </w:rPr>
        <w:t>®</w:t>
      </w:r>
      <w:r w:rsidRPr="00825E05">
        <w:t>, a division of PaperClip Media, Inc.</w:t>
      </w:r>
      <w:r w:rsidR="00AE2752">
        <w:t xml:space="preserve"> </w:t>
      </w:r>
      <w:r w:rsidR="00C822A8" w:rsidRPr="00C822A8">
        <w:rPr>
          <w:b/>
          <w:bCs/>
        </w:rPr>
        <w:t>Source:</w:t>
      </w:r>
      <w:r w:rsidR="00C822A8" w:rsidRPr="00C822A8">
        <w:t xml:space="preserve"> Ways Parents Can Manage Kids’ Technology Use, QuickTip Brochure, The Parent Institute.</w:t>
      </w:r>
      <w:r w:rsidR="00C822A8">
        <w:t xml:space="preserve"> </w:t>
      </w:r>
      <w:r w:rsidR="00F15E45">
        <w:t xml:space="preserve"> </w:t>
      </w:r>
    </w:p>
    <w:p w14:paraId="44480532" w14:textId="77777777" w:rsidR="00BF696E" w:rsidRPr="00825E05" w:rsidRDefault="00BF696E" w:rsidP="00BF696E">
      <w:pPr>
        <w:contextualSpacing/>
      </w:pPr>
    </w:p>
    <w:p w14:paraId="4C3C0EB1" w14:textId="5266D072" w:rsidR="000A04D1" w:rsidRPr="00825E05" w:rsidRDefault="000A04D1" w:rsidP="00856941">
      <w:pPr>
        <w:contextualSpacing/>
        <w:rPr>
          <w:b/>
        </w:rPr>
      </w:pPr>
      <w:r w:rsidRPr="00825E05">
        <w:rPr>
          <w:b/>
        </w:rPr>
        <w:t>&gt;&gt;&gt;&gt;&gt;&gt;&gt;&gt;&gt;&gt;&gt;&gt;&gt;&gt;&gt;&gt;&gt;&gt;&gt;&gt;&gt;&gt;&gt;&gt;&gt;&gt;&gt;&gt;&gt;&gt;&gt;&gt;&gt;&gt;&gt;&gt;&gt;&gt;&gt;&gt;&gt;&gt;&gt;&gt;&gt;&gt;&gt;&gt;&gt;&gt;&gt;&gt;&gt;&gt;&gt;&gt;&gt;&gt;&gt;&gt;&gt;&gt;&gt;&gt;&gt;&gt;&gt;&gt;</w:t>
      </w:r>
    </w:p>
    <w:p w14:paraId="2B48310F" w14:textId="77777777" w:rsidR="00E97BB5" w:rsidRPr="00825E05" w:rsidRDefault="00E97BB5" w:rsidP="00856941">
      <w:pPr>
        <w:tabs>
          <w:tab w:val="left" w:pos="240"/>
        </w:tabs>
        <w:autoSpaceDE w:val="0"/>
        <w:autoSpaceDN w:val="0"/>
        <w:adjustRightInd w:val="0"/>
        <w:spacing w:line="260" w:lineRule="atLeast"/>
        <w:contextualSpacing/>
        <w:textAlignment w:val="center"/>
        <w:rPr>
          <w:rFonts w:eastAsiaTheme="minorEastAsia"/>
          <w:b/>
          <w:bCs/>
          <w:color w:val="000000"/>
        </w:rPr>
      </w:pPr>
    </w:p>
    <w:p w14:paraId="75BF84DB" w14:textId="27015AE9" w:rsidR="00C45F13" w:rsidRDefault="00C822A8" w:rsidP="00FA7DD9">
      <w:pPr>
        <w:contextualSpacing/>
        <w:rPr>
          <w:rFonts w:eastAsiaTheme="minorEastAsia"/>
          <w:b/>
          <w:bCs/>
          <w:color w:val="000000"/>
        </w:rPr>
      </w:pPr>
      <w:r w:rsidRPr="00C822A8">
        <w:rPr>
          <w:rFonts w:eastAsiaTheme="minorEastAsia"/>
          <w:b/>
          <w:bCs/>
          <w:color w:val="000000"/>
        </w:rPr>
        <w:t>Are you making read-aloud time the best it can be?</w:t>
      </w:r>
    </w:p>
    <w:p w14:paraId="52F47FB1" w14:textId="77777777" w:rsidR="00C822A8" w:rsidRDefault="00C822A8" w:rsidP="00FA7DD9">
      <w:pPr>
        <w:contextualSpacing/>
        <w:rPr>
          <w:rFonts w:eastAsiaTheme="minorEastAsia"/>
          <w:color w:val="221E1F"/>
        </w:rPr>
      </w:pPr>
    </w:p>
    <w:p w14:paraId="5097CD15" w14:textId="3EAB80DC" w:rsidR="00C822A8" w:rsidRPr="00C822A8" w:rsidRDefault="00C822A8" w:rsidP="00C822A8">
      <w:pPr>
        <w:contextualSpacing/>
        <w:rPr>
          <w:rFonts w:eastAsiaTheme="minorEastAsia"/>
          <w:color w:val="221E1F"/>
        </w:rPr>
      </w:pPr>
      <w:r w:rsidRPr="00C822A8">
        <w:rPr>
          <w:rFonts w:eastAsiaTheme="minorEastAsia"/>
          <w:color w:val="221E1F"/>
        </w:rPr>
        <w:t>Reading aloud to children is crucial for helping them become better readers. It’s also fun! Are you making the most of the time you spend reading with your child? Answer yes or no to each of the questions below</w:t>
      </w:r>
      <w:r>
        <w:rPr>
          <w:rFonts w:eastAsiaTheme="minorEastAsia"/>
          <w:color w:val="221E1F"/>
        </w:rPr>
        <w:t xml:space="preserve"> </w:t>
      </w:r>
      <w:r w:rsidRPr="00C822A8">
        <w:rPr>
          <w:rFonts w:eastAsiaTheme="minorEastAsia"/>
          <w:color w:val="221E1F"/>
        </w:rPr>
        <w:t>to find out:</w:t>
      </w:r>
    </w:p>
    <w:p w14:paraId="6AA37CE3" w14:textId="77777777" w:rsidR="00C822A8" w:rsidRPr="00C822A8" w:rsidRDefault="00C822A8" w:rsidP="00C822A8">
      <w:pPr>
        <w:contextualSpacing/>
        <w:rPr>
          <w:rFonts w:eastAsiaTheme="minorEastAsia"/>
          <w:color w:val="221E1F"/>
        </w:rPr>
      </w:pPr>
      <w:r w:rsidRPr="00C822A8">
        <w:rPr>
          <w:rFonts w:eastAsiaTheme="minorEastAsia"/>
          <w:color w:val="221E1F"/>
        </w:rPr>
        <w:t>___1. Do you have a regular read-aloud time together that lasts at least 20 minutes each day?</w:t>
      </w:r>
    </w:p>
    <w:p w14:paraId="1CFAFDA3" w14:textId="77777777" w:rsidR="00C822A8" w:rsidRPr="00C822A8" w:rsidRDefault="00C822A8" w:rsidP="00C822A8">
      <w:pPr>
        <w:contextualSpacing/>
        <w:rPr>
          <w:rFonts w:eastAsiaTheme="minorEastAsia"/>
          <w:color w:val="221E1F"/>
        </w:rPr>
      </w:pPr>
      <w:r w:rsidRPr="00C822A8">
        <w:rPr>
          <w:rFonts w:eastAsiaTheme="minorEastAsia"/>
          <w:color w:val="221E1F"/>
        </w:rPr>
        <w:t>___2. Do you make read-aloud time fun by letting family members take turns picking the books you read together?</w:t>
      </w:r>
    </w:p>
    <w:p w14:paraId="4EFAD1E8" w14:textId="547B4CAA" w:rsidR="00C822A8" w:rsidRPr="00C822A8" w:rsidRDefault="00C822A8" w:rsidP="00C822A8">
      <w:pPr>
        <w:contextualSpacing/>
        <w:rPr>
          <w:rFonts w:eastAsiaTheme="minorEastAsia"/>
          <w:color w:val="221E1F"/>
        </w:rPr>
      </w:pPr>
      <w:r w:rsidRPr="00C822A8">
        <w:rPr>
          <w:rFonts w:eastAsiaTheme="minorEastAsia"/>
          <w:color w:val="221E1F"/>
        </w:rPr>
        <w:t xml:space="preserve">___2. Do you encourage your child to read a few pages aloud to you? </w:t>
      </w:r>
    </w:p>
    <w:p w14:paraId="7BCB9513" w14:textId="3ACD956A" w:rsidR="00C822A8" w:rsidRPr="00C822A8" w:rsidRDefault="00C822A8" w:rsidP="00C822A8">
      <w:pPr>
        <w:contextualSpacing/>
        <w:rPr>
          <w:rFonts w:eastAsiaTheme="minorEastAsia"/>
          <w:color w:val="221E1F"/>
        </w:rPr>
      </w:pPr>
      <w:r w:rsidRPr="00C822A8">
        <w:rPr>
          <w:rFonts w:eastAsiaTheme="minorEastAsia"/>
          <w:color w:val="221E1F"/>
        </w:rPr>
        <w:t>___4. Do you stop reading at an exciting place so your child will want to read again the next day?</w:t>
      </w:r>
    </w:p>
    <w:p w14:paraId="524A6730" w14:textId="560E4ECE" w:rsidR="00C822A8" w:rsidRDefault="00C822A8" w:rsidP="00C822A8">
      <w:pPr>
        <w:contextualSpacing/>
        <w:rPr>
          <w:rFonts w:eastAsiaTheme="minorEastAsia"/>
          <w:color w:val="221E1F"/>
        </w:rPr>
      </w:pPr>
      <w:r w:rsidRPr="00C822A8">
        <w:rPr>
          <w:rFonts w:eastAsiaTheme="minorEastAsia"/>
          <w:color w:val="221E1F"/>
        </w:rPr>
        <w:t>___5. Do you sometimes pause to talk about what you’ve just read or to make predictions about what’s about to happen?</w:t>
      </w:r>
    </w:p>
    <w:p w14:paraId="4B1B49A8" w14:textId="77777777" w:rsidR="00C822A8" w:rsidRPr="00C822A8" w:rsidRDefault="00C822A8" w:rsidP="00C822A8">
      <w:pPr>
        <w:contextualSpacing/>
        <w:rPr>
          <w:rFonts w:eastAsiaTheme="minorEastAsia"/>
          <w:color w:val="221E1F"/>
        </w:rPr>
      </w:pPr>
    </w:p>
    <w:p w14:paraId="0B658976" w14:textId="444D63DD" w:rsidR="00C822A8" w:rsidRPr="00C822A8" w:rsidRDefault="00C822A8" w:rsidP="00C822A8">
      <w:pPr>
        <w:contextualSpacing/>
        <w:jc w:val="center"/>
        <w:rPr>
          <w:rFonts w:eastAsiaTheme="minorEastAsia"/>
          <w:b/>
          <w:bCs/>
          <w:color w:val="221E1F"/>
        </w:rPr>
      </w:pPr>
      <w:r w:rsidRPr="00C822A8">
        <w:rPr>
          <w:rFonts w:eastAsiaTheme="minorEastAsia"/>
          <w:b/>
          <w:bCs/>
          <w:color w:val="221E1F"/>
        </w:rPr>
        <w:t>How well are you doing?</w:t>
      </w:r>
    </w:p>
    <w:p w14:paraId="3105BDC1" w14:textId="77777777" w:rsidR="00C822A8" w:rsidRDefault="00C822A8" w:rsidP="00C822A8">
      <w:pPr>
        <w:contextualSpacing/>
        <w:rPr>
          <w:rFonts w:eastAsiaTheme="minorEastAsia"/>
          <w:color w:val="221E1F"/>
        </w:rPr>
      </w:pPr>
    </w:p>
    <w:p w14:paraId="371D0F99" w14:textId="70E58AAB" w:rsidR="00C45F13" w:rsidRDefault="00C822A8" w:rsidP="00C822A8">
      <w:pPr>
        <w:contextualSpacing/>
        <w:rPr>
          <w:rFonts w:eastAsiaTheme="minorEastAsia"/>
          <w:color w:val="221E1F"/>
        </w:rPr>
      </w:pPr>
      <w:r w:rsidRPr="00C822A8">
        <w:rPr>
          <w:rFonts w:eastAsiaTheme="minorEastAsia"/>
          <w:color w:val="221E1F"/>
        </w:rPr>
        <w:t>More yes answers mean you’re supporting your elementary schooler’s literacy development by reading aloud together. For each no answer, try that idea in the quiz.</w:t>
      </w:r>
    </w:p>
    <w:p w14:paraId="706536E4" w14:textId="77777777" w:rsidR="00C822A8" w:rsidRPr="00825E05" w:rsidRDefault="00C822A8" w:rsidP="00C822A8">
      <w:pPr>
        <w:contextualSpacing/>
        <w:rPr>
          <w:rFonts w:eastAsiaTheme="minorEastAsia"/>
          <w:color w:val="221E1F"/>
        </w:rPr>
      </w:pPr>
    </w:p>
    <w:p w14:paraId="25222451" w14:textId="22C96383" w:rsidR="00AC6D70" w:rsidRPr="00825E05" w:rsidRDefault="00AC6D70" w:rsidP="00856941">
      <w:pPr>
        <w:contextualSpacing/>
      </w:pPr>
      <w:r w:rsidRPr="00825E05">
        <w:t xml:space="preserve">Reprinted with permission from the </w:t>
      </w:r>
      <w:r w:rsidR="00343DB8">
        <w:t>September</w:t>
      </w:r>
      <w:r w:rsidR="00737016">
        <w:t xml:space="preserve"> </w:t>
      </w:r>
      <w:r w:rsidR="00F415A8">
        <w:t>2025</w:t>
      </w:r>
      <w:r w:rsidRPr="00825E05">
        <w:t xml:space="preserve"> issue of </w:t>
      </w:r>
      <w:r w:rsidRPr="00825E05">
        <w:rPr>
          <w:i/>
        </w:rPr>
        <w:t>Parents make the difference!</w:t>
      </w:r>
      <w:r w:rsidRPr="00825E05">
        <w:rPr>
          <w:vertAlign w:val="superscript"/>
        </w:rPr>
        <w:t xml:space="preserve">®  </w:t>
      </w:r>
      <w:r w:rsidRPr="00825E05">
        <w:t xml:space="preserve">(Elementary School Edition) newsletter. Copyright © </w:t>
      </w:r>
      <w:r w:rsidR="00F415A8">
        <w:t>2025</w:t>
      </w:r>
      <w:r w:rsidRPr="00825E05">
        <w:t xml:space="preserve"> The Parent Institute</w:t>
      </w:r>
      <w:r w:rsidRPr="00825E05">
        <w:rPr>
          <w:vertAlign w:val="superscript"/>
        </w:rPr>
        <w:t>®</w:t>
      </w:r>
      <w:r w:rsidRPr="00825E05">
        <w:t>, a division of PaperClip Media, Inc.</w:t>
      </w:r>
      <w:r w:rsidR="009C17BF">
        <w:t xml:space="preserve"> </w:t>
      </w:r>
    </w:p>
    <w:p w14:paraId="0228B5C1" w14:textId="77777777" w:rsidR="000A04D1" w:rsidRPr="00825E05" w:rsidRDefault="000A04D1" w:rsidP="00856941">
      <w:pPr>
        <w:contextualSpacing/>
      </w:pPr>
    </w:p>
    <w:p w14:paraId="5E747A1A" w14:textId="47A87CCE" w:rsidR="000A04D1" w:rsidRPr="00825E05" w:rsidRDefault="000A04D1" w:rsidP="00856941">
      <w:pPr>
        <w:contextualSpacing/>
        <w:rPr>
          <w:b/>
        </w:rPr>
      </w:pPr>
      <w:r w:rsidRPr="00825E05">
        <w:rPr>
          <w:b/>
        </w:rPr>
        <w:t>&gt;&gt;&gt;&gt;&gt;&gt;&gt;&gt;&gt;&gt;&gt;&gt;&gt;&gt;&gt;&gt;&gt;&gt;&gt;&gt;&gt;&gt;&gt;&gt;&gt;&gt;&gt;&gt;&gt;&gt;&gt;&gt;&gt;&gt;&gt;&gt;&gt;&gt;&gt;&gt;&gt;&gt;&gt;&gt;&gt;&gt;&gt;&gt;&gt;&gt;&gt;&gt;&gt;&gt;&gt;&gt;&gt;&gt;&gt;&gt;&gt;&gt;&gt;&gt;&gt;&gt;&gt;&gt;</w:t>
      </w:r>
    </w:p>
    <w:p w14:paraId="25EFFB1A" w14:textId="77777777" w:rsidR="00EE0CAF" w:rsidRPr="00825E05" w:rsidRDefault="00EE0CAF" w:rsidP="00856941">
      <w:pPr>
        <w:tabs>
          <w:tab w:val="left" w:pos="240"/>
        </w:tabs>
        <w:autoSpaceDE w:val="0"/>
        <w:autoSpaceDN w:val="0"/>
        <w:adjustRightInd w:val="0"/>
        <w:spacing w:line="260" w:lineRule="atLeast"/>
        <w:contextualSpacing/>
        <w:textAlignment w:val="center"/>
        <w:rPr>
          <w:rFonts w:eastAsiaTheme="minorEastAsia"/>
          <w:b/>
          <w:bCs/>
          <w:color w:val="000000"/>
        </w:rPr>
      </w:pPr>
    </w:p>
    <w:p w14:paraId="42CE59A7" w14:textId="147609F4" w:rsidR="00C45F13" w:rsidRDefault="00C822A8" w:rsidP="00E67295">
      <w:pPr>
        <w:rPr>
          <w:rFonts w:eastAsiaTheme="minorEastAsia"/>
          <w:b/>
          <w:bCs/>
          <w:color w:val="000000"/>
        </w:rPr>
      </w:pPr>
      <w:r w:rsidRPr="00C822A8">
        <w:rPr>
          <w:rFonts w:eastAsiaTheme="minorEastAsia"/>
          <w:b/>
          <w:bCs/>
          <w:color w:val="000000"/>
        </w:rPr>
        <w:t>Downtime is vital for your child’s health and academic success</w:t>
      </w:r>
    </w:p>
    <w:p w14:paraId="38AEB214" w14:textId="77777777" w:rsidR="00C822A8" w:rsidRDefault="00C822A8" w:rsidP="00E67295">
      <w:pPr>
        <w:rPr>
          <w:rFonts w:eastAsiaTheme="minorEastAsia"/>
          <w:color w:val="221E1F"/>
        </w:rPr>
      </w:pPr>
    </w:p>
    <w:p w14:paraId="2A03B15C" w14:textId="77777777" w:rsidR="00C822A8" w:rsidRDefault="00C822A8" w:rsidP="00C822A8">
      <w:pPr>
        <w:rPr>
          <w:rFonts w:eastAsiaTheme="minorEastAsia"/>
          <w:color w:val="221E1F"/>
        </w:rPr>
      </w:pPr>
      <w:r w:rsidRPr="00C822A8">
        <w:rPr>
          <w:rFonts w:eastAsiaTheme="minorEastAsia"/>
          <w:color w:val="221E1F"/>
        </w:rPr>
        <w:lastRenderedPageBreak/>
        <w:t xml:space="preserve">When days are packed with lessons, sports and other structured activities, children can become overwhelmed and stressed out. As a result, they don’t do as well in school and are more likely to get sick. </w:t>
      </w:r>
    </w:p>
    <w:p w14:paraId="29759AF5" w14:textId="77777777" w:rsidR="00C822A8" w:rsidRDefault="00C822A8" w:rsidP="00C822A8">
      <w:pPr>
        <w:rPr>
          <w:rFonts w:eastAsiaTheme="minorEastAsia"/>
          <w:color w:val="221E1F"/>
        </w:rPr>
      </w:pPr>
    </w:p>
    <w:p w14:paraId="659FB7FE" w14:textId="77777777" w:rsidR="00C822A8" w:rsidRDefault="00C822A8" w:rsidP="00C822A8">
      <w:pPr>
        <w:rPr>
          <w:rFonts w:eastAsiaTheme="minorEastAsia"/>
          <w:color w:val="221E1F"/>
        </w:rPr>
      </w:pPr>
      <w:r w:rsidRPr="00C822A8">
        <w:rPr>
          <w:rFonts w:eastAsiaTheme="minorEastAsia"/>
          <w:color w:val="221E1F"/>
        </w:rPr>
        <w:t>To determine if your child’s schedule is balanced, ask yourself:</w:t>
      </w:r>
    </w:p>
    <w:p w14:paraId="0B434130" w14:textId="77777777" w:rsidR="00C822A8" w:rsidRDefault="00C822A8" w:rsidP="00884019">
      <w:pPr>
        <w:pStyle w:val="ListParagraph"/>
        <w:numPr>
          <w:ilvl w:val="0"/>
          <w:numId w:val="135"/>
        </w:numPr>
        <w:rPr>
          <w:rFonts w:eastAsiaTheme="minorEastAsia"/>
          <w:color w:val="221E1F"/>
        </w:rPr>
      </w:pPr>
      <w:r w:rsidRPr="00C822A8">
        <w:rPr>
          <w:rFonts w:eastAsiaTheme="minorEastAsia"/>
          <w:color w:val="221E1F"/>
        </w:rPr>
        <w:t>Does my child have time to play with friends? Practices that are planned and run by adults don’t count. Kids need time to relax and just “hang out” with other children.</w:t>
      </w:r>
    </w:p>
    <w:p w14:paraId="1EF6A45F" w14:textId="77777777" w:rsidR="00C822A8" w:rsidRDefault="00C822A8" w:rsidP="006E2A08">
      <w:pPr>
        <w:pStyle w:val="ListParagraph"/>
        <w:numPr>
          <w:ilvl w:val="0"/>
          <w:numId w:val="135"/>
        </w:numPr>
        <w:rPr>
          <w:rFonts w:eastAsiaTheme="minorEastAsia"/>
          <w:color w:val="221E1F"/>
        </w:rPr>
      </w:pPr>
      <w:r w:rsidRPr="00C822A8">
        <w:rPr>
          <w:rFonts w:eastAsiaTheme="minorEastAsia"/>
          <w:color w:val="221E1F"/>
        </w:rPr>
        <w:t>When does my child complete assignments? Working on them while traveling between activities isn’t effective. Schoolwork takes concentration, and that takes time.</w:t>
      </w:r>
    </w:p>
    <w:p w14:paraId="2E7EACFB" w14:textId="77777777" w:rsidR="00C822A8" w:rsidRDefault="00C822A8" w:rsidP="007B66C0">
      <w:pPr>
        <w:pStyle w:val="ListParagraph"/>
        <w:numPr>
          <w:ilvl w:val="0"/>
          <w:numId w:val="135"/>
        </w:numPr>
        <w:rPr>
          <w:rFonts w:eastAsiaTheme="minorEastAsia"/>
          <w:color w:val="221E1F"/>
        </w:rPr>
      </w:pPr>
      <w:r w:rsidRPr="00C822A8">
        <w:rPr>
          <w:rFonts w:eastAsiaTheme="minorEastAsia"/>
          <w:color w:val="221E1F"/>
        </w:rPr>
        <w:t>Why is my child in these activities? Sometimes, the push for a child to join a class or sport comes from the family’s own desires.</w:t>
      </w:r>
    </w:p>
    <w:p w14:paraId="7A3D9D8F" w14:textId="77777777" w:rsidR="00C822A8" w:rsidRDefault="00C822A8" w:rsidP="004870F7">
      <w:pPr>
        <w:pStyle w:val="ListParagraph"/>
        <w:numPr>
          <w:ilvl w:val="0"/>
          <w:numId w:val="135"/>
        </w:numPr>
        <w:rPr>
          <w:rFonts w:eastAsiaTheme="minorEastAsia"/>
          <w:color w:val="221E1F"/>
        </w:rPr>
      </w:pPr>
      <w:r w:rsidRPr="00C822A8">
        <w:rPr>
          <w:rFonts w:eastAsiaTheme="minorEastAsia"/>
          <w:color w:val="221E1F"/>
        </w:rPr>
        <w:t>Does my child get enough sleep? Children between the ages of six and 12 need nine to 12 hours of sleep each day to function well.</w:t>
      </w:r>
    </w:p>
    <w:p w14:paraId="4FFD8878" w14:textId="77777777" w:rsidR="00C822A8" w:rsidRDefault="00C822A8" w:rsidP="00C822A8">
      <w:pPr>
        <w:rPr>
          <w:rFonts w:eastAsiaTheme="minorEastAsia"/>
          <w:color w:val="221E1F"/>
        </w:rPr>
      </w:pPr>
    </w:p>
    <w:p w14:paraId="40E7026B" w14:textId="77777777" w:rsidR="00C822A8" w:rsidRDefault="00C822A8" w:rsidP="00C822A8">
      <w:pPr>
        <w:rPr>
          <w:rFonts w:eastAsiaTheme="minorEastAsia"/>
          <w:color w:val="221E1F"/>
        </w:rPr>
      </w:pPr>
      <w:r w:rsidRPr="00C822A8">
        <w:rPr>
          <w:rFonts w:eastAsiaTheme="minorEastAsia"/>
          <w:color w:val="221E1F"/>
        </w:rPr>
        <w:t>School is your child’s most important</w:t>
      </w:r>
      <w:r>
        <w:rPr>
          <w:rFonts w:eastAsiaTheme="minorEastAsia"/>
          <w:color w:val="221E1F"/>
        </w:rPr>
        <w:t xml:space="preserve"> </w:t>
      </w:r>
      <w:r w:rsidRPr="00C822A8">
        <w:rPr>
          <w:rFonts w:eastAsiaTheme="minorEastAsia"/>
          <w:color w:val="221E1F"/>
        </w:rPr>
        <w:t xml:space="preserve">job. If too many activities are getting in the way, ask your student to make a choice: “Which two activities do you enjoy the most?” </w:t>
      </w:r>
    </w:p>
    <w:p w14:paraId="3F4335D2" w14:textId="77777777" w:rsidR="00C822A8" w:rsidRDefault="00C822A8" w:rsidP="00C822A8">
      <w:pPr>
        <w:rPr>
          <w:rFonts w:eastAsiaTheme="minorEastAsia"/>
          <w:color w:val="221E1F"/>
        </w:rPr>
      </w:pPr>
    </w:p>
    <w:p w14:paraId="2BBF9126" w14:textId="7954A4CD" w:rsidR="00C45F13" w:rsidRDefault="00C822A8" w:rsidP="00C822A8">
      <w:pPr>
        <w:rPr>
          <w:rFonts w:eastAsiaTheme="minorEastAsia"/>
          <w:color w:val="221E1F"/>
        </w:rPr>
      </w:pPr>
      <w:r w:rsidRPr="00C822A8">
        <w:rPr>
          <w:rFonts w:eastAsiaTheme="minorEastAsia"/>
          <w:color w:val="221E1F"/>
        </w:rPr>
        <w:t>Remember, finding a balance between structured activities and unstructured free time is key to your child’s happiness and overall health.</w:t>
      </w:r>
    </w:p>
    <w:p w14:paraId="72165240" w14:textId="77777777" w:rsidR="00C822A8" w:rsidRDefault="00C822A8" w:rsidP="00C822A8"/>
    <w:p w14:paraId="29D802E1" w14:textId="56D17F99" w:rsidR="00AC6D70" w:rsidRPr="00825E05" w:rsidRDefault="00AC6D70" w:rsidP="00AF619F">
      <w:r w:rsidRPr="00825E05">
        <w:t xml:space="preserve">Reprinted with permission from the </w:t>
      </w:r>
      <w:r w:rsidR="00343DB8">
        <w:t>September</w:t>
      </w:r>
      <w:r w:rsidR="00737016">
        <w:t xml:space="preserve"> </w:t>
      </w:r>
      <w:r w:rsidR="00F415A8">
        <w:t>2025</w:t>
      </w:r>
      <w:r w:rsidRPr="00825E05">
        <w:t xml:space="preserve"> issue of </w:t>
      </w:r>
      <w:r w:rsidRPr="00015092">
        <w:rPr>
          <w:i/>
        </w:rPr>
        <w:t>Parents make the difference!</w:t>
      </w:r>
      <w:r w:rsidRPr="00015092">
        <w:rPr>
          <w:vertAlign w:val="superscript"/>
        </w:rPr>
        <w:t xml:space="preserve">®  </w:t>
      </w:r>
      <w:r w:rsidRPr="00825E05">
        <w:t xml:space="preserve">(Elementary School Edition) newsletter. Copyright © </w:t>
      </w:r>
      <w:r w:rsidR="00F415A8">
        <w:t>2025</w:t>
      </w:r>
      <w:r w:rsidRPr="00825E05">
        <w:t xml:space="preserve"> The Parent Institute</w:t>
      </w:r>
      <w:r w:rsidRPr="00015092">
        <w:rPr>
          <w:vertAlign w:val="superscript"/>
        </w:rPr>
        <w:t>®</w:t>
      </w:r>
      <w:r w:rsidRPr="00825E05">
        <w:t>, a division of PaperClip Media, Inc.</w:t>
      </w:r>
      <w:r w:rsidR="00AF619F">
        <w:t xml:space="preserve"> </w:t>
      </w:r>
      <w:r w:rsidR="00C822A8" w:rsidRPr="00C822A8">
        <w:rPr>
          <w:b/>
          <w:bCs/>
        </w:rPr>
        <w:t>Source:</w:t>
      </w:r>
      <w:r w:rsidR="00C822A8" w:rsidRPr="00C822A8">
        <w:t xml:space="preserve"> C. Hennig, “The Lost Art of Play: How Overscheduling Makes Children Anxious,” CBC News.</w:t>
      </w:r>
      <w:r w:rsidR="00C822A8">
        <w:t xml:space="preserve">  </w:t>
      </w:r>
    </w:p>
    <w:p w14:paraId="5123D39D" w14:textId="77777777" w:rsidR="001418EC" w:rsidRPr="00825E05" w:rsidRDefault="001418EC" w:rsidP="00856941">
      <w:pPr>
        <w:contextualSpacing/>
      </w:pPr>
    </w:p>
    <w:p w14:paraId="667A204C" w14:textId="77777777" w:rsidR="001418EC" w:rsidRPr="00825E05" w:rsidRDefault="001418EC" w:rsidP="00856941">
      <w:pPr>
        <w:contextualSpacing/>
        <w:rPr>
          <w:b/>
        </w:rPr>
      </w:pPr>
      <w:r w:rsidRPr="00825E05">
        <w:rPr>
          <w:b/>
        </w:rPr>
        <w:t>&gt;&gt;&gt;&gt;&gt;&gt;&gt;&gt;&gt;&gt;&gt;&gt;&gt;&gt;&gt;&gt;&gt;&gt;&gt;&gt;&gt;&gt;&gt;&gt;&gt;&gt;&gt;&gt;&gt;&gt;&gt;&gt;&gt;&gt;&gt;&gt;&gt;&gt;&gt;&gt;&gt;&gt;&gt;&gt;&gt;&gt;&gt;&gt;&gt;&gt;&gt;&gt;&gt;&gt;&gt;&gt;&gt;&gt;&gt;&gt;&gt;&gt;&gt;&gt;&gt;&gt;&gt;&gt;</w:t>
      </w:r>
    </w:p>
    <w:p w14:paraId="25D393D4" w14:textId="77777777" w:rsidR="00AC79AC" w:rsidRPr="00825E05" w:rsidRDefault="00AC79AC" w:rsidP="00856941">
      <w:pPr>
        <w:tabs>
          <w:tab w:val="left" w:pos="240"/>
        </w:tabs>
        <w:autoSpaceDE w:val="0"/>
        <w:autoSpaceDN w:val="0"/>
        <w:adjustRightInd w:val="0"/>
        <w:spacing w:line="260" w:lineRule="atLeast"/>
        <w:contextualSpacing/>
        <w:textAlignment w:val="center"/>
        <w:rPr>
          <w:rFonts w:eastAsiaTheme="minorEastAsia"/>
          <w:b/>
          <w:bCs/>
          <w:color w:val="000000"/>
        </w:rPr>
      </w:pPr>
    </w:p>
    <w:p w14:paraId="01820DF3" w14:textId="65B78338" w:rsidR="00C45F13" w:rsidRDefault="00C822A8" w:rsidP="001A2530">
      <w:pPr>
        <w:contextualSpacing/>
        <w:rPr>
          <w:rFonts w:eastAsiaTheme="minorEastAsia"/>
          <w:b/>
          <w:bCs/>
          <w:color w:val="000000"/>
        </w:rPr>
      </w:pPr>
      <w:r w:rsidRPr="00C822A8">
        <w:rPr>
          <w:rFonts w:eastAsiaTheme="minorEastAsia"/>
          <w:b/>
          <w:bCs/>
          <w:color w:val="000000"/>
        </w:rPr>
        <w:t>Begin the school year with a commitment to attendance</w:t>
      </w:r>
    </w:p>
    <w:p w14:paraId="321C3799" w14:textId="77777777" w:rsidR="00C822A8" w:rsidRDefault="00C822A8" w:rsidP="001A2530">
      <w:pPr>
        <w:contextualSpacing/>
        <w:rPr>
          <w:rFonts w:eastAsiaTheme="minorEastAsia"/>
          <w:b/>
          <w:bCs/>
          <w:color w:val="000000"/>
        </w:rPr>
      </w:pPr>
    </w:p>
    <w:p w14:paraId="3E4836F2" w14:textId="77777777" w:rsidR="00C822A8" w:rsidRDefault="00C822A8" w:rsidP="00C822A8">
      <w:pPr>
        <w:rPr>
          <w:rFonts w:eastAsiaTheme="minorEastAsia"/>
          <w:color w:val="221E1F"/>
        </w:rPr>
      </w:pPr>
      <w:r w:rsidRPr="00C822A8">
        <w:rPr>
          <w:rFonts w:eastAsiaTheme="minorEastAsia"/>
          <w:color w:val="221E1F"/>
        </w:rPr>
        <w:t>Your child’s teachers will do their best to help your child learn and succeed in school. But there’s one thing that only you can do—make sure your child attends every day.</w:t>
      </w:r>
    </w:p>
    <w:p w14:paraId="473E8884" w14:textId="77777777" w:rsidR="00C822A8" w:rsidRDefault="00C822A8" w:rsidP="00C822A8">
      <w:pPr>
        <w:rPr>
          <w:rFonts w:eastAsiaTheme="minorEastAsia"/>
          <w:color w:val="221E1F"/>
        </w:rPr>
      </w:pPr>
    </w:p>
    <w:p w14:paraId="5B0BB0AE" w14:textId="77777777" w:rsidR="00C822A8" w:rsidRDefault="00C822A8" w:rsidP="00C822A8">
      <w:pPr>
        <w:rPr>
          <w:rFonts w:eastAsiaTheme="minorEastAsia"/>
          <w:color w:val="221E1F"/>
        </w:rPr>
      </w:pPr>
      <w:r w:rsidRPr="00C822A8">
        <w:rPr>
          <w:rFonts w:eastAsiaTheme="minorEastAsia"/>
          <w:color w:val="221E1F"/>
        </w:rPr>
        <w:t>Children who are absent regularly fall behind and score lower on tests. They can also have a hard time making</w:t>
      </w:r>
      <w:r>
        <w:rPr>
          <w:rFonts w:eastAsiaTheme="minorEastAsia"/>
          <w:color w:val="221E1F"/>
        </w:rPr>
        <w:t xml:space="preserve"> </w:t>
      </w:r>
      <w:r w:rsidRPr="00C822A8">
        <w:rPr>
          <w:rFonts w:eastAsiaTheme="minorEastAsia"/>
          <w:color w:val="221E1F"/>
        </w:rPr>
        <w:t>and keeping friends—especially in elementary school.</w:t>
      </w:r>
    </w:p>
    <w:p w14:paraId="2F5B0C6B" w14:textId="77777777" w:rsidR="00C822A8" w:rsidRDefault="00C822A8" w:rsidP="00C822A8">
      <w:pPr>
        <w:rPr>
          <w:rFonts w:eastAsiaTheme="minorEastAsia"/>
          <w:color w:val="221E1F"/>
        </w:rPr>
      </w:pPr>
    </w:p>
    <w:p w14:paraId="23EC95FB" w14:textId="77777777" w:rsidR="00C822A8" w:rsidRDefault="00C822A8" w:rsidP="00C822A8">
      <w:pPr>
        <w:rPr>
          <w:rFonts w:eastAsiaTheme="minorEastAsia"/>
          <w:color w:val="221E1F"/>
        </w:rPr>
      </w:pPr>
      <w:r w:rsidRPr="00C822A8">
        <w:rPr>
          <w:rFonts w:eastAsiaTheme="minorEastAsia"/>
          <w:color w:val="221E1F"/>
        </w:rPr>
        <w:t>Absences in elementary school set a pattern for absences in later school years. Lots of absences often lead to students dropping out of school.</w:t>
      </w:r>
    </w:p>
    <w:p w14:paraId="7E14F1CE" w14:textId="77777777" w:rsidR="00C822A8" w:rsidRDefault="00C822A8" w:rsidP="00C822A8">
      <w:pPr>
        <w:rPr>
          <w:rFonts w:eastAsiaTheme="minorEastAsia"/>
          <w:color w:val="221E1F"/>
        </w:rPr>
      </w:pPr>
    </w:p>
    <w:p w14:paraId="2732A748" w14:textId="77777777" w:rsidR="00C822A8" w:rsidRDefault="00C822A8" w:rsidP="00C822A8">
      <w:pPr>
        <w:rPr>
          <w:rFonts w:eastAsiaTheme="minorEastAsia"/>
          <w:color w:val="221E1F"/>
        </w:rPr>
      </w:pPr>
      <w:r w:rsidRPr="00C822A8">
        <w:rPr>
          <w:rFonts w:eastAsiaTheme="minorEastAsia"/>
          <w:color w:val="221E1F"/>
        </w:rPr>
        <w:t>To reinforce attendance:</w:t>
      </w:r>
    </w:p>
    <w:p w14:paraId="504BA13A" w14:textId="77777777" w:rsidR="00C822A8" w:rsidRDefault="00C822A8" w:rsidP="00FA013D">
      <w:pPr>
        <w:pStyle w:val="ListParagraph"/>
        <w:numPr>
          <w:ilvl w:val="0"/>
          <w:numId w:val="136"/>
        </w:numPr>
        <w:rPr>
          <w:rFonts w:eastAsiaTheme="minorEastAsia"/>
          <w:color w:val="221E1F"/>
        </w:rPr>
      </w:pPr>
      <w:r w:rsidRPr="00C822A8">
        <w:rPr>
          <w:rFonts w:eastAsiaTheme="minorEastAsia"/>
          <w:color w:val="221E1F"/>
        </w:rPr>
        <w:t>Discuss the value of education and let your child know that school attendance is not optional.</w:t>
      </w:r>
    </w:p>
    <w:p w14:paraId="29BB769A" w14:textId="77777777" w:rsidR="00C822A8" w:rsidRDefault="00C822A8" w:rsidP="0022399E">
      <w:pPr>
        <w:pStyle w:val="ListParagraph"/>
        <w:numPr>
          <w:ilvl w:val="0"/>
          <w:numId w:val="136"/>
        </w:numPr>
        <w:rPr>
          <w:rFonts w:eastAsiaTheme="minorEastAsia"/>
          <w:color w:val="221E1F"/>
        </w:rPr>
      </w:pPr>
      <w:r w:rsidRPr="00C822A8">
        <w:rPr>
          <w:rFonts w:eastAsiaTheme="minorEastAsia"/>
          <w:color w:val="221E1F"/>
        </w:rPr>
        <w:t>Discuss some of the consequences of missing school, such as needing to do make-up work, missing friends, not understanding new concepts.</w:t>
      </w:r>
    </w:p>
    <w:p w14:paraId="6AAD6686" w14:textId="77777777" w:rsidR="00C822A8" w:rsidRDefault="00C822A8" w:rsidP="001C1FBC">
      <w:pPr>
        <w:pStyle w:val="ListParagraph"/>
        <w:numPr>
          <w:ilvl w:val="0"/>
          <w:numId w:val="136"/>
        </w:numPr>
        <w:rPr>
          <w:rFonts w:eastAsiaTheme="minorEastAsia"/>
          <w:color w:val="221E1F"/>
        </w:rPr>
      </w:pPr>
      <w:r w:rsidRPr="00C822A8">
        <w:rPr>
          <w:rFonts w:eastAsiaTheme="minorEastAsia"/>
          <w:color w:val="221E1F"/>
        </w:rPr>
        <w:t>Follow school policies for keeping students home due to illness. Don’t allow your child to stay home simply to catch up on schoolwork or sleep.</w:t>
      </w:r>
    </w:p>
    <w:p w14:paraId="2B20B2F3" w14:textId="77777777" w:rsidR="00C822A8" w:rsidRDefault="00C822A8" w:rsidP="00A91E9D">
      <w:pPr>
        <w:pStyle w:val="ListParagraph"/>
        <w:numPr>
          <w:ilvl w:val="0"/>
          <w:numId w:val="136"/>
        </w:numPr>
        <w:rPr>
          <w:rFonts w:eastAsiaTheme="minorEastAsia"/>
          <w:color w:val="221E1F"/>
        </w:rPr>
      </w:pPr>
      <w:r w:rsidRPr="00C822A8">
        <w:rPr>
          <w:rFonts w:eastAsiaTheme="minorEastAsia"/>
          <w:color w:val="221E1F"/>
        </w:rPr>
        <w:t>Promote frequent hand-washing</w:t>
      </w:r>
      <w:r w:rsidRPr="00C822A8">
        <w:rPr>
          <w:rFonts w:eastAsiaTheme="minorEastAsia"/>
          <w:color w:val="221E1F"/>
        </w:rPr>
        <w:t xml:space="preserve"> </w:t>
      </w:r>
      <w:r w:rsidRPr="00C822A8">
        <w:rPr>
          <w:rFonts w:eastAsiaTheme="minorEastAsia"/>
          <w:color w:val="221E1F"/>
        </w:rPr>
        <w:t xml:space="preserve">to help keep your child healthy and in school. </w:t>
      </w:r>
    </w:p>
    <w:p w14:paraId="1623A0CB" w14:textId="77777777" w:rsidR="00C822A8" w:rsidRDefault="00C822A8" w:rsidP="00406E50">
      <w:pPr>
        <w:pStyle w:val="ListParagraph"/>
        <w:numPr>
          <w:ilvl w:val="0"/>
          <w:numId w:val="136"/>
        </w:numPr>
        <w:rPr>
          <w:rFonts w:eastAsiaTheme="minorEastAsia"/>
          <w:color w:val="221E1F"/>
        </w:rPr>
      </w:pPr>
      <w:r w:rsidRPr="00C822A8">
        <w:rPr>
          <w:rFonts w:eastAsiaTheme="minorEastAsia"/>
          <w:color w:val="221E1F"/>
        </w:rPr>
        <w:lastRenderedPageBreak/>
        <w:t>Schedule medical appointments during non-school hours when</w:t>
      </w:r>
      <w:r w:rsidRPr="00C822A8">
        <w:rPr>
          <w:rFonts w:eastAsiaTheme="minorEastAsia"/>
          <w:color w:val="221E1F"/>
        </w:rPr>
        <w:t xml:space="preserve"> </w:t>
      </w:r>
      <w:r w:rsidRPr="00C822A8">
        <w:rPr>
          <w:rFonts w:eastAsiaTheme="minorEastAsia"/>
          <w:color w:val="221E1F"/>
        </w:rPr>
        <w:t>possible.</w:t>
      </w:r>
    </w:p>
    <w:p w14:paraId="6AF4538A" w14:textId="77777777" w:rsidR="00C822A8" w:rsidRDefault="00C822A8" w:rsidP="00B73C31">
      <w:pPr>
        <w:pStyle w:val="ListParagraph"/>
        <w:numPr>
          <w:ilvl w:val="0"/>
          <w:numId w:val="136"/>
        </w:numPr>
        <w:rPr>
          <w:rFonts w:eastAsiaTheme="minorEastAsia"/>
          <w:color w:val="221E1F"/>
        </w:rPr>
      </w:pPr>
      <w:r w:rsidRPr="00C822A8">
        <w:rPr>
          <w:rFonts w:eastAsiaTheme="minorEastAsia"/>
          <w:color w:val="221E1F"/>
        </w:rPr>
        <w:t>Plan vacations for when school is not in session.</w:t>
      </w:r>
    </w:p>
    <w:p w14:paraId="6ED1DB83" w14:textId="77777777" w:rsidR="00C822A8" w:rsidRDefault="00C822A8" w:rsidP="00DE15FF">
      <w:pPr>
        <w:pStyle w:val="ListParagraph"/>
        <w:numPr>
          <w:ilvl w:val="0"/>
          <w:numId w:val="136"/>
        </w:numPr>
        <w:rPr>
          <w:rFonts w:eastAsiaTheme="minorEastAsia"/>
          <w:color w:val="221E1F"/>
        </w:rPr>
      </w:pPr>
      <w:r w:rsidRPr="00C822A8">
        <w:rPr>
          <w:rFonts w:eastAsiaTheme="minorEastAsia"/>
          <w:color w:val="221E1F"/>
        </w:rPr>
        <w:t>Track your child’s absences. Look for any patterns that need to be addressed.</w:t>
      </w:r>
    </w:p>
    <w:p w14:paraId="43F8E68E" w14:textId="489DF521" w:rsidR="00C45F13" w:rsidRPr="00C822A8" w:rsidRDefault="00C822A8" w:rsidP="00DE15FF">
      <w:pPr>
        <w:pStyle w:val="ListParagraph"/>
        <w:numPr>
          <w:ilvl w:val="0"/>
          <w:numId w:val="136"/>
        </w:numPr>
        <w:rPr>
          <w:rFonts w:eastAsiaTheme="minorEastAsia"/>
          <w:color w:val="221E1F"/>
        </w:rPr>
      </w:pPr>
      <w:r w:rsidRPr="00C822A8">
        <w:rPr>
          <w:rFonts w:eastAsiaTheme="minorEastAsia"/>
          <w:color w:val="221E1F"/>
        </w:rPr>
        <w:t>Talk to the teacher or the school counselor if your child regularly doesn’t want to go to school.</w:t>
      </w:r>
    </w:p>
    <w:p w14:paraId="39382DF9" w14:textId="77777777" w:rsidR="00C822A8" w:rsidRDefault="00C822A8" w:rsidP="00C822A8">
      <w:pPr>
        <w:rPr>
          <w:rFonts w:eastAsiaTheme="minorEastAsia"/>
          <w:color w:val="221E1F"/>
        </w:rPr>
      </w:pPr>
    </w:p>
    <w:p w14:paraId="6559E29B" w14:textId="7F02EAC2" w:rsidR="00BD1308" w:rsidRDefault="00424FF3" w:rsidP="00C822A8">
      <w:r w:rsidRPr="00424FF3">
        <w:t xml:space="preserve">Reprinted with permission from the </w:t>
      </w:r>
      <w:r w:rsidR="00343DB8">
        <w:t>September</w:t>
      </w:r>
      <w:r w:rsidR="00737016">
        <w:t xml:space="preserve"> </w:t>
      </w:r>
      <w:r w:rsidR="00F415A8">
        <w:t>2025</w:t>
      </w:r>
      <w:r w:rsidRPr="00424FF3">
        <w:t xml:space="preserve"> issue of Parents make the difference!®  (Elementary School Edition) newsletter. Copyright © </w:t>
      </w:r>
      <w:r w:rsidR="00F415A8">
        <w:t>2025</w:t>
      </w:r>
      <w:r w:rsidRPr="00424FF3">
        <w:t xml:space="preserve"> The Parent Institute®, a division of PaperClip Media, Inc.</w:t>
      </w:r>
      <w:r w:rsidR="007511EF">
        <w:t xml:space="preserve"> </w:t>
      </w:r>
      <w:r w:rsidR="00C822A8" w:rsidRPr="00C822A8">
        <w:rPr>
          <w:b/>
          <w:bCs/>
        </w:rPr>
        <w:t>Source:</w:t>
      </w:r>
      <w:r w:rsidR="00C822A8">
        <w:t xml:space="preserve"> A. Ansari and M.A. Gottfried, “The Grade-Level and Cumulative Outcomes of Absenteeism, Child Development, The Society for Research in Child Development.</w:t>
      </w:r>
      <w:r w:rsidR="00C822A8">
        <w:t xml:space="preserve"> </w:t>
      </w:r>
    </w:p>
    <w:p w14:paraId="012728EA" w14:textId="77777777" w:rsidR="00424FF3" w:rsidRPr="00825E05" w:rsidRDefault="00424FF3" w:rsidP="00856941">
      <w:pPr>
        <w:contextualSpacing/>
      </w:pPr>
    </w:p>
    <w:p w14:paraId="596877D8" w14:textId="77777777" w:rsidR="001418EC" w:rsidRPr="00825E05" w:rsidRDefault="001418EC" w:rsidP="00856941">
      <w:pPr>
        <w:contextualSpacing/>
        <w:rPr>
          <w:b/>
        </w:rPr>
      </w:pPr>
      <w:r w:rsidRPr="00825E05">
        <w:rPr>
          <w:b/>
        </w:rPr>
        <w:t>&gt;&gt;&gt;&gt;&gt;&gt;&gt;&gt;&gt;&gt;&gt;&gt;&gt;&gt;&gt;&gt;&gt;&gt;&gt;&gt;&gt;&gt;&gt;&gt;&gt;&gt;&gt;&gt;&gt;&gt;&gt;&gt;&gt;&gt;&gt;&gt;&gt;&gt;&gt;&gt;&gt;&gt;&gt;&gt;&gt;&gt;&gt;&gt;&gt;&gt;&gt;&gt;&gt;&gt;&gt;&gt;&gt;&gt;&gt;&gt;&gt;&gt;&gt;&gt;&gt;&gt;&gt;&gt;</w:t>
      </w:r>
    </w:p>
    <w:p w14:paraId="1F931DA3" w14:textId="77777777" w:rsidR="0055650A" w:rsidRPr="00825E05" w:rsidRDefault="0055650A" w:rsidP="00856941">
      <w:pPr>
        <w:contextualSpacing/>
        <w:rPr>
          <w:b/>
          <w:bCs/>
        </w:rPr>
      </w:pPr>
      <w:bookmarkStart w:id="2" w:name="OLE_LINK12"/>
      <w:bookmarkStart w:id="3" w:name="OLE_LINK13"/>
    </w:p>
    <w:p w14:paraId="279A7158" w14:textId="69C6F2BA" w:rsidR="00976F3A" w:rsidRPr="00825E05" w:rsidRDefault="0055650A" w:rsidP="00856941">
      <w:pPr>
        <w:contextualSpacing/>
        <w:rPr>
          <w:b/>
          <w:bCs/>
        </w:rPr>
      </w:pPr>
      <w:r w:rsidRPr="00825E05">
        <w:rPr>
          <w:b/>
          <w:bCs/>
        </w:rPr>
        <w:t>Questions and Answers</w:t>
      </w:r>
    </w:p>
    <w:bookmarkEnd w:id="2"/>
    <w:bookmarkEnd w:id="3"/>
    <w:p w14:paraId="60093A05" w14:textId="77777777" w:rsidR="00AD033B" w:rsidRPr="00825E05" w:rsidRDefault="00AD033B" w:rsidP="00856941">
      <w:pPr>
        <w:tabs>
          <w:tab w:val="left" w:pos="240"/>
        </w:tabs>
        <w:autoSpaceDE w:val="0"/>
        <w:autoSpaceDN w:val="0"/>
        <w:adjustRightInd w:val="0"/>
        <w:spacing w:line="260" w:lineRule="atLeast"/>
        <w:contextualSpacing/>
        <w:textAlignment w:val="center"/>
        <w:rPr>
          <w:rFonts w:eastAsiaTheme="minorEastAsia"/>
          <w:color w:val="000000"/>
        </w:rPr>
      </w:pPr>
    </w:p>
    <w:p w14:paraId="261E4838" w14:textId="3BCDC83E" w:rsidR="001A2530" w:rsidRDefault="006875E4" w:rsidP="00C822A8">
      <w:pPr>
        <w:pStyle w:val="Default"/>
        <w:rPr>
          <w:rFonts w:ascii="Times New Roman" w:hAnsi="Times New Roman" w:cs="Times New Roman"/>
        </w:rPr>
      </w:pPr>
      <w:r w:rsidRPr="006875E4">
        <w:rPr>
          <w:rFonts w:ascii="Times New Roman" w:hAnsi="Times New Roman" w:cs="Times New Roman"/>
        </w:rPr>
        <w:t xml:space="preserve">Q: </w:t>
      </w:r>
      <w:r w:rsidR="00C822A8" w:rsidRPr="00C822A8">
        <w:rPr>
          <w:rFonts w:ascii="Times New Roman" w:hAnsi="Times New Roman" w:cs="Times New Roman"/>
        </w:rPr>
        <w:t>My first grader is very shy and has a difficult time making friends. I’m worried that this will negatively affect my child in school. What can I do?</w:t>
      </w:r>
    </w:p>
    <w:p w14:paraId="7E291BEF" w14:textId="77777777" w:rsidR="00CC38DB" w:rsidRDefault="00CC38DB" w:rsidP="00CC38DB">
      <w:pPr>
        <w:pStyle w:val="Default"/>
        <w:rPr>
          <w:rFonts w:ascii="Times New Roman" w:hAnsi="Times New Roman" w:cs="Times New Roman"/>
        </w:rPr>
      </w:pPr>
    </w:p>
    <w:p w14:paraId="01DC738B" w14:textId="77777777" w:rsidR="00C822A8" w:rsidRDefault="006875E4" w:rsidP="00C822A8">
      <w:pPr>
        <w:pStyle w:val="Default"/>
        <w:rPr>
          <w:rFonts w:ascii="Times New Roman" w:hAnsi="Times New Roman" w:cs="Times New Roman"/>
        </w:rPr>
      </w:pPr>
      <w:r w:rsidRPr="006875E4">
        <w:rPr>
          <w:rFonts w:ascii="Times New Roman" w:hAnsi="Times New Roman" w:cs="Times New Roman"/>
        </w:rPr>
        <w:t xml:space="preserve">A: </w:t>
      </w:r>
      <w:r w:rsidR="00C822A8" w:rsidRPr="00C822A8">
        <w:rPr>
          <w:rFonts w:ascii="Times New Roman" w:hAnsi="Times New Roman" w:cs="Times New Roman"/>
        </w:rPr>
        <w:t>Some children are outgoing and others are not. While you can’t change your child’s personality, you can instill more confidence when speaking and working with others.</w:t>
      </w:r>
    </w:p>
    <w:p w14:paraId="748FB651" w14:textId="77777777" w:rsidR="00C822A8" w:rsidRDefault="00C822A8" w:rsidP="00C822A8">
      <w:pPr>
        <w:pStyle w:val="Default"/>
        <w:rPr>
          <w:rFonts w:ascii="Times New Roman" w:hAnsi="Times New Roman" w:cs="Times New Roman"/>
        </w:rPr>
      </w:pPr>
    </w:p>
    <w:p w14:paraId="7236DDA5" w14:textId="77777777" w:rsidR="00C822A8" w:rsidRDefault="00C822A8" w:rsidP="00C822A8">
      <w:pPr>
        <w:pStyle w:val="Default"/>
        <w:rPr>
          <w:rFonts w:ascii="Times New Roman" w:hAnsi="Times New Roman" w:cs="Times New Roman"/>
        </w:rPr>
      </w:pPr>
      <w:r w:rsidRPr="00C822A8">
        <w:rPr>
          <w:rFonts w:ascii="Times New Roman" w:hAnsi="Times New Roman" w:cs="Times New Roman"/>
        </w:rPr>
        <w:t>To build social confidence:</w:t>
      </w:r>
    </w:p>
    <w:p w14:paraId="43D8CEFA" w14:textId="77777777" w:rsidR="003174A6" w:rsidRDefault="00C822A8" w:rsidP="00733497">
      <w:pPr>
        <w:pStyle w:val="Default"/>
        <w:numPr>
          <w:ilvl w:val="0"/>
          <w:numId w:val="137"/>
        </w:numPr>
        <w:rPr>
          <w:rFonts w:ascii="Times New Roman" w:hAnsi="Times New Roman" w:cs="Times New Roman"/>
        </w:rPr>
      </w:pPr>
      <w:r w:rsidRPr="003174A6">
        <w:rPr>
          <w:rFonts w:ascii="Times New Roman" w:hAnsi="Times New Roman" w:cs="Times New Roman"/>
        </w:rPr>
        <w:t>Role-play together. Shy children don’t always know what to say to another child. Say, “Let’s pretend you’re at recess. Juan and Megan are playing a fun game that you’d like to join. What could you say?” At first, you might have your child pretend to be one of the other children. You can pretend to be your child. Then, change roles.</w:t>
      </w:r>
    </w:p>
    <w:p w14:paraId="7B7AF64D" w14:textId="77777777" w:rsidR="003174A6" w:rsidRDefault="00C822A8" w:rsidP="00EB09CA">
      <w:pPr>
        <w:pStyle w:val="Default"/>
        <w:numPr>
          <w:ilvl w:val="0"/>
          <w:numId w:val="137"/>
        </w:numPr>
        <w:rPr>
          <w:rFonts w:ascii="Times New Roman" w:hAnsi="Times New Roman" w:cs="Times New Roman"/>
        </w:rPr>
      </w:pPr>
      <w:r w:rsidRPr="003174A6">
        <w:rPr>
          <w:rFonts w:ascii="Times New Roman" w:hAnsi="Times New Roman" w:cs="Times New Roman"/>
        </w:rPr>
        <w:t>Read books about friends. Talk about what good friends do—and don’t do. Thinking about what makes a good friend may help your child identify someone in class who could be a friend.</w:t>
      </w:r>
    </w:p>
    <w:p w14:paraId="65C1EF4E" w14:textId="77777777" w:rsidR="003174A6" w:rsidRDefault="00C822A8" w:rsidP="00B33085">
      <w:pPr>
        <w:pStyle w:val="Default"/>
        <w:numPr>
          <w:ilvl w:val="0"/>
          <w:numId w:val="137"/>
        </w:numPr>
        <w:rPr>
          <w:rFonts w:ascii="Times New Roman" w:hAnsi="Times New Roman" w:cs="Times New Roman"/>
        </w:rPr>
      </w:pPr>
      <w:r w:rsidRPr="003174A6">
        <w:rPr>
          <w:rFonts w:ascii="Times New Roman" w:hAnsi="Times New Roman" w:cs="Times New Roman"/>
        </w:rPr>
        <w:t xml:space="preserve">Schedule a playdate for your child with a classmate. Some children feel more comfortable with just one other person than they do in a crowd. </w:t>
      </w:r>
    </w:p>
    <w:p w14:paraId="696882D0" w14:textId="792C9E1A" w:rsidR="001A2530" w:rsidRPr="003174A6" w:rsidRDefault="00C822A8" w:rsidP="008B18F1">
      <w:pPr>
        <w:pStyle w:val="Default"/>
        <w:numPr>
          <w:ilvl w:val="0"/>
          <w:numId w:val="137"/>
        </w:numPr>
        <w:rPr>
          <w:rFonts w:ascii="Times New Roman" w:hAnsi="Times New Roman" w:cs="Times New Roman"/>
        </w:rPr>
      </w:pPr>
      <w:r w:rsidRPr="003174A6">
        <w:rPr>
          <w:rFonts w:ascii="Times New Roman" w:hAnsi="Times New Roman" w:cs="Times New Roman"/>
        </w:rPr>
        <w:t xml:space="preserve">Use your child’s strengths as a way for your student to meet other children with similar interests. Does your child like art? Try an art class at a community center. Is your child athletic? Consider signing your student  up for a youth sports team. </w:t>
      </w:r>
      <w:r w:rsidR="003174A6">
        <w:rPr>
          <w:rFonts w:ascii="Times New Roman" w:hAnsi="Times New Roman" w:cs="Times New Roman"/>
        </w:rPr>
        <w:br/>
      </w:r>
      <w:r w:rsidRPr="003174A6">
        <w:rPr>
          <w:rFonts w:ascii="Times New Roman" w:hAnsi="Times New Roman" w:cs="Times New Roman"/>
        </w:rPr>
        <w:t xml:space="preserve">     When children practice the skills that they enjoy, they develop self-confidence—which can also help them make friends!</w:t>
      </w:r>
    </w:p>
    <w:p w14:paraId="2F8DA545" w14:textId="77777777" w:rsidR="00C45F13" w:rsidRDefault="00C45F13" w:rsidP="00C45F13">
      <w:pPr>
        <w:pStyle w:val="Default"/>
      </w:pPr>
    </w:p>
    <w:p w14:paraId="5BBDABA2" w14:textId="5EE2B451" w:rsidR="00AC6D70" w:rsidRPr="00825E05" w:rsidRDefault="00AC6D70" w:rsidP="00856941">
      <w:pPr>
        <w:contextualSpacing/>
      </w:pPr>
      <w:r w:rsidRPr="00825E05">
        <w:t xml:space="preserve">Reprinted with permission from the </w:t>
      </w:r>
      <w:r w:rsidR="00343DB8">
        <w:t>September</w:t>
      </w:r>
      <w:r w:rsidR="00737016">
        <w:t xml:space="preserve"> </w:t>
      </w:r>
      <w:r w:rsidR="00F415A8">
        <w:t>2025</w:t>
      </w:r>
      <w:r w:rsidRPr="00825E05">
        <w:t xml:space="preserve"> issue of </w:t>
      </w:r>
      <w:r w:rsidRPr="00825E05">
        <w:rPr>
          <w:i/>
        </w:rPr>
        <w:t>Parents make the difference!</w:t>
      </w:r>
      <w:r w:rsidRPr="00825E05">
        <w:rPr>
          <w:vertAlign w:val="superscript"/>
        </w:rPr>
        <w:t xml:space="preserve">®  </w:t>
      </w:r>
      <w:r w:rsidRPr="00825E05">
        <w:t xml:space="preserve">(Elementary School Edition) newsletter. Copyright © </w:t>
      </w:r>
      <w:r w:rsidR="00F415A8">
        <w:t>2025</w:t>
      </w:r>
      <w:r w:rsidRPr="00825E05">
        <w:t xml:space="preserve"> The Parent Institute</w:t>
      </w:r>
      <w:r w:rsidRPr="00825E05">
        <w:rPr>
          <w:vertAlign w:val="superscript"/>
        </w:rPr>
        <w:t>®</w:t>
      </w:r>
      <w:r w:rsidRPr="00825E05">
        <w:t>, a division of PaperClip Media, Inc.</w:t>
      </w:r>
    </w:p>
    <w:p w14:paraId="54F3AA1C" w14:textId="77777777" w:rsidR="0091166E" w:rsidRPr="00825E05" w:rsidRDefault="0091166E" w:rsidP="00856941">
      <w:pPr>
        <w:contextualSpacing/>
      </w:pPr>
    </w:p>
    <w:p w14:paraId="22D1C94B" w14:textId="77777777" w:rsidR="0091166E" w:rsidRPr="00825E05" w:rsidRDefault="0091166E" w:rsidP="00856941">
      <w:pPr>
        <w:contextualSpacing/>
        <w:rPr>
          <w:b/>
        </w:rPr>
      </w:pPr>
      <w:r w:rsidRPr="00825E05">
        <w:rPr>
          <w:b/>
        </w:rPr>
        <w:t>&gt;&gt;&gt;&gt;&gt;&gt;&gt;&gt;&gt;&gt;&gt;&gt;&gt;&gt;&gt;&gt;&gt;&gt;&gt;&gt;&gt;&gt;&gt;&gt;&gt;&gt;&gt;&gt;&gt;&gt;&gt;&gt;&gt;&gt;&gt;&gt;&gt;&gt;&gt;&gt;&gt;&gt;&gt;&gt;&gt;&gt;&gt;&gt;&gt;&gt;&gt;&gt;&gt;&gt;&gt;&gt;&gt;&gt;&gt;&gt;&gt;&gt;&gt;&gt;&gt;&gt;&gt;&gt;</w:t>
      </w:r>
    </w:p>
    <w:p w14:paraId="61C044DD" w14:textId="77777777" w:rsidR="00A93C99" w:rsidRPr="00825E05" w:rsidRDefault="00A93C99" w:rsidP="00856941">
      <w:pPr>
        <w:suppressAutoHyphens/>
        <w:autoSpaceDE w:val="0"/>
        <w:autoSpaceDN w:val="0"/>
        <w:adjustRightInd w:val="0"/>
        <w:spacing w:line="240" w:lineRule="atLeast"/>
        <w:contextualSpacing/>
        <w:textAlignment w:val="center"/>
        <w:rPr>
          <w:rFonts w:eastAsiaTheme="minorEastAsia"/>
          <w:b/>
          <w:bCs/>
          <w:color w:val="000000"/>
        </w:rPr>
      </w:pPr>
    </w:p>
    <w:p w14:paraId="37C037C8" w14:textId="59674536" w:rsidR="00C45F13" w:rsidRDefault="003174A6" w:rsidP="003174A6">
      <w:pPr>
        <w:autoSpaceDE w:val="0"/>
        <w:autoSpaceDN w:val="0"/>
        <w:adjustRightInd w:val="0"/>
        <w:spacing w:line="201" w:lineRule="atLeast"/>
        <w:contextualSpacing/>
        <w:rPr>
          <w:rFonts w:eastAsiaTheme="minorEastAsia"/>
          <w:b/>
          <w:bCs/>
          <w:color w:val="000000"/>
        </w:rPr>
      </w:pPr>
      <w:r w:rsidRPr="003174A6">
        <w:rPr>
          <w:rFonts w:eastAsiaTheme="minorEastAsia"/>
          <w:b/>
          <w:bCs/>
          <w:color w:val="000000"/>
        </w:rPr>
        <w:t>Understand the hidden value of assignments</w:t>
      </w:r>
    </w:p>
    <w:p w14:paraId="33EAFFE2" w14:textId="77777777" w:rsidR="003174A6" w:rsidRDefault="003174A6" w:rsidP="003174A6">
      <w:pPr>
        <w:autoSpaceDE w:val="0"/>
        <w:autoSpaceDN w:val="0"/>
        <w:adjustRightInd w:val="0"/>
        <w:spacing w:line="201" w:lineRule="atLeast"/>
        <w:contextualSpacing/>
        <w:rPr>
          <w:rFonts w:eastAsiaTheme="minorEastAsia"/>
          <w:b/>
          <w:bCs/>
          <w:color w:val="000000"/>
        </w:rPr>
      </w:pPr>
    </w:p>
    <w:p w14:paraId="225AC101" w14:textId="77777777" w:rsidR="003174A6" w:rsidRDefault="003174A6" w:rsidP="003174A6">
      <w:pPr>
        <w:contextualSpacing/>
        <w:rPr>
          <w:rFonts w:eastAsiaTheme="minorEastAsia"/>
          <w:color w:val="221E1F"/>
        </w:rPr>
      </w:pPr>
      <w:r w:rsidRPr="003174A6">
        <w:rPr>
          <w:rFonts w:eastAsiaTheme="minorEastAsia"/>
          <w:color w:val="221E1F"/>
        </w:rPr>
        <w:lastRenderedPageBreak/>
        <w:t xml:space="preserve">Schoolwork gives students the opportunity to practice the skills they are learning in school. Completing assignments at home also teaches valuable life lessons. </w:t>
      </w:r>
    </w:p>
    <w:p w14:paraId="50F19A96" w14:textId="77777777" w:rsidR="003174A6" w:rsidRDefault="003174A6" w:rsidP="003174A6">
      <w:pPr>
        <w:contextualSpacing/>
        <w:rPr>
          <w:rFonts w:eastAsiaTheme="minorEastAsia"/>
          <w:color w:val="221E1F"/>
        </w:rPr>
      </w:pPr>
    </w:p>
    <w:p w14:paraId="75AE24DC" w14:textId="77777777" w:rsidR="003174A6" w:rsidRDefault="003174A6" w:rsidP="003174A6">
      <w:pPr>
        <w:contextualSpacing/>
        <w:rPr>
          <w:rFonts w:eastAsiaTheme="minorEastAsia"/>
          <w:color w:val="221E1F"/>
        </w:rPr>
      </w:pPr>
      <w:r w:rsidRPr="003174A6">
        <w:rPr>
          <w:rFonts w:eastAsiaTheme="minorEastAsia"/>
          <w:color w:val="221E1F"/>
        </w:rPr>
        <w:t>When students complete work independently, they learn skills such as:</w:t>
      </w:r>
    </w:p>
    <w:p w14:paraId="28C729F1" w14:textId="77777777" w:rsidR="003174A6" w:rsidRDefault="003174A6" w:rsidP="00901880">
      <w:pPr>
        <w:pStyle w:val="ListParagraph"/>
        <w:numPr>
          <w:ilvl w:val="0"/>
          <w:numId w:val="138"/>
        </w:numPr>
        <w:rPr>
          <w:rFonts w:eastAsiaTheme="minorEastAsia"/>
          <w:color w:val="221E1F"/>
        </w:rPr>
      </w:pPr>
      <w:r w:rsidRPr="003174A6">
        <w:rPr>
          <w:rFonts w:eastAsiaTheme="minorEastAsia"/>
          <w:color w:val="221E1F"/>
        </w:rPr>
        <w:t>Organization. Keeping track of due dates and assignments helps elementary schoolers learn the value of being organized. Show your child how to use organizational tools, such as a daily planner, folders and binders.</w:t>
      </w:r>
    </w:p>
    <w:p w14:paraId="5CAB9BFF" w14:textId="77777777" w:rsidR="003174A6" w:rsidRDefault="003174A6" w:rsidP="00696D2F">
      <w:pPr>
        <w:pStyle w:val="ListParagraph"/>
        <w:numPr>
          <w:ilvl w:val="0"/>
          <w:numId w:val="138"/>
        </w:numPr>
        <w:rPr>
          <w:rFonts w:eastAsiaTheme="minorEastAsia"/>
          <w:color w:val="221E1F"/>
        </w:rPr>
      </w:pPr>
      <w:r w:rsidRPr="003174A6">
        <w:rPr>
          <w:rFonts w:eastAsiaTheme="minorEastAsia"/>
          <w:color w:val="221E1F"/>
        </w:rPr>
        <w:t xml:space="preserve">Responsibility. Students learn the importance of fulfilling obligations. They also learn that they are accountable for their mistakes and successes. </w:t>
      </w:r>
    </w:p>
    <w:p w14:paraId="18134004" w14:textId="77777777" w:rsidR="003174A6" w:rsidRDefault="003174A6" w:rsidP="00F26320">
      <w:pPr>
        <w:pStyle w:val="ListParagraph"/>
        <w:numPr>
          <w:ilvl w:val="0"/>
          <w:numId w:val="138"/>
        </w:numPr>
        <w:rPr>
          <w:rFonts w:eastAsiaTheme="minorEastAsia"/>
          <w:color w:val="221E1F"/>
        </w:rPr>
      </w:pPr>
      <w:r w:rsidRPr="003174A6">
        <w:rPr>
          <w:rFonts w:eastAsiaTheme="minorEastAsia"/>
          <w:color w:val="221E1F"/>
        </w:rPr>
        <w:t>Initiative. Due dates can help students learn how to be self-motivated. Choosing to start working on the social studies project as soon as it is assigned shows initiative.</w:t>
      </w:r>
    </w:p>
    <w:p w14:paraId="53A8C075" w14:textId="77777777" w:rsidR="003174A6" w:rsidRDefault="003174A6" w:rsidP="00E40375">
      <w:pPr>
        <w:pStyle w:val="ListParagraph"/>
        <w:numPr>
          <w:ilvl w:val="0"/>
          <w:numId w:val="138"/>
        </w:numPr>
        <w:rPr>
          <w:rFonts w:eastAsiaTheme="minorEastAsia"/>
          <w:color w:val="221E1F"/>
        </w:rPr>
      </w:pPr>
      <w:r w:rsidRPr="003174A6">
        <w:rPr>
          <w:rFonts w:eastAsiaTheme="minorEastAsia"/>
          <w:color w:val="221E1F"/>
        </w:rPr>
        <w:t xml:space="preserve">Perseverance. Many families want to protect children from frustration. However, making your child’s life easier now may make it harder in the future. Sticking with a tough assignment and refusing to give up helps your child gain confidence and develop perseverance. </w:t>
      </w:r>
    </w:p>
    <w:p w14:paraId="23914B88" w14:textId="1B1434C9" w:rsidR="00C45F13" w:rsidRPr="003174A6" w:rsidRDefault="003174A6" w:rsidP="00CD5B58">
      <w:pPr>
        <w:pStyle w:val="ListParagraph"/>
        <w:numPr>
          <w:ilvl w:val="0"/>
          <w:numId w:val="138"/>
        </w:numPr>
        <w:rPr>
          <w:rFonts w:eastAsiaTheme="minorEastAsia"/>
          <w:color w:val="221E1F"/>
        </w:rPr>
      </w:pPr>
      <w:r w:rsidRPr="003174A6">
        <w:rPr>
          <w:rFonts w:eastAsiaTheme="minorEastAsia"/>
          <w:color w:val="221E1F"/>
        </w:rPr>
        <w:t>Time management. Breaking down large tasks and prioritizing responsibilities in order to complete assignments on time helps students learn how to manage time effectively.</w:t>
      </w:r>
    </w:p>
    <w:p w14:paraId="1E259C45" w14:textId="77777777" w:rsidR="003174A6" w:rsidRDefault="003174A6" w:rsidP="003174A6">
      <w:pPr>
        <w:contextualSpacing/>
        <w:rPr>
          <w:rFonts w:eastAsiaTheme="minorEastAsia"/>
          <w:color w:val="221E1F"/>
        </w:rPr>
      </w:pPr>
    </w:p>
    <w:p w14:paraId="2BCB9C0B" w14:textId="240542D6" w:rsidR="0091166E" w:rsidRDefault="00AC6D70" w:rsidP="00CC38DB">
      <w:pPr>
        <w:contextualSpacing/>
      </w:pPr>
      <w:r w:rsidRPr="00825E05">
        <w:t xml:space="preserve">Reprinted with permission from the </w:t>
      </w:r>
      <w:r w:rsidR="00343DB8">
        <w:t>September</w:t>
      </w:r>
      <w:r w:rsidR="00737016">
        <w:t xml:space="preserve"> </w:t>
      </w:r>
      <w:r w:rsidR="00F415A8">
        <w:t>2025</w:t>
      </w:r>
      <w:r w:rsidRPr="00825E05">
        <w:t xml:space="preserve"> issue of </w:t>
      </w:r>
      <w:r w:rsidRPr="00825E05">
        <w:rPr>
          <w:i/>
        </w:rPr>
        <w:t>Parents make the difference!</w:t>
      </w:r>
      <w:r w:rsidRPr="00825E05">
        <w:rPr>
          <w:vertAlign w:val="superscript"/>
        </w:rPr>
        <w:t xml:space="preserve">®  </w:t>
      </w:r>
      <w:r w:rsidRPr="00825E05">
        <w:t xml:space="preserve">(Elementary School Edition) newsletter. Copyright © </w:t>
      </w:r>
      <w:r w:rsidR="00F415A8">
        <w:t>2025</w:t>
      </w:r>
      <w:r w:rsidRPr="00825E05">
        <w:t xml:space="preserve"> The Parent Institute</w:t>
      </w:r>
      <w:r w:rsidRPr="00825E05">
        <w:rPr>
          <w:vertAlign w:val="superscript"/>
        </w:rPr>
        <w:t>®</w:t>
      </w:r>
      <w:r w:rsidRPr="00825E05">
        <w:t>, a division of PaperClip Media, Inc.</w:t>
      </w:r>
      <w:r w:rsidR="00CC38DB">
        <w:t xml:space="preserve"> </w:t>
      </w:r>
    </w:p>
    <w:p w14:paraId="3697AC27" w14:textId="77777777" w:rsidR="00FF58E3" w:rsidRPr="00825E05" w:rsidRDefault="00FF58E3" w:rsidP="00856941">
      <w:pPr>
        <w:contextualSpacing/>
      </w:pPr>
    </w:p>
    <w:p w14:paraId="3D2E1F3F" w14:textId="77777777" w:rsidR="0091166E" w:rsidRPr="00825E05" w:rsidRDefault="0091166E" w:rsidP="00856941">
      <w:pPr>
        <w:contextualSpacing/>
        <w:rPr>
          <w:b/>
        </w:rPr>
      </w:pPr>
      <w:r w:rsidRPr="00825E05">
        <w:rPr>
          <w:b/>
        </w:rPr>
        <w:t>&gt;&gt;&gt;&gt;&gt;&gt;&gt;&gt;&gt;&gt;&gt;&gt;&gt;&gt;&gt;&gt;&gt;&gt;&gt;&gt;&gt;&gt;&gt;&gt;&gt;&gt;&gt;&gt;&gt;&gt;&gt;&gt;&gt;&gt;&gt;&gt;&gt;&gt;&gt;&gt;&gt;&gt;&gt;&gt;&gt;&gt;&gt;&gt;&gt;&gt;&gt;&gt;&gt;&gt;&gt;&gt;&gt;&gt;&gt;&gt;&gt;&gt;&gt;&gt;&gt;&gt;&gt;&gt;</w:t>
      </w:r>
    </w:p>
    <w:p w14:paraId="14BB3865" w14:textId="77777777" w:rsidR="000F41C0" w:rsidRPr="00825E05" w:rsidRDefault="000F41C0" w:rsidP="00856941">
      <w:pPr>
        <w:suppressAutoHyphens/>
        <w:autoSpaceDE w:val="0"/>
        <w:autoSpaceDN w:val="0"/>
        <w:adjustRightInd w:val="0"/>
        <w:spacing w:line="240" w:lineRule="atLeast"/>
        <w:contextualSpacing/>
        <w:textAlignment w:val="center"/>
        <w:rPr>
          <w:rFonts w:eastAsiaTheme="minorEastAsia"/>
          <w:b/>
          <w:bCs/>
          <w:color w:val="000000"/>
        </w:rPr>
      </w:pPr>
    </w:p>
    <w:p w14:paraId="0F5E47DB" w14:textId="4F3A1972" w:rsidR="007F41E1" w:rsidRDefault="003174A6" w:rsidP="00BD3ACD">
      <w:pPr>
        <w:autoSpaceDE w:val="0"/>
        <w:autoSpaceDN w:val="0"/>
        <w:adjustRightInd w:val="0"/>
        <w:contextualSpacing/>
        <w:rPr>
          <w:rFonts w:eastAsiaTheme="minorEastAsia"/>
          <w:b/>
          <w:bCs/>
          <w:color w:val="000000"/>
        </w:rPr>
      </w:pPr>
      <w:r w:rsidRPr="003174A6">
        <w:rPr>
          <w:rFonts w:eastAsiaTheme="minorEastAsia"/>
          <w:b/>
          <w:bCs/>
          <w:color w:val="000000"/>
        </w:rPr>
        <w:t>Offer your elementary schooler the right kind of support</w:t>
      </w:r>
    </w:p>
    <w:p w14:paraId="2882AC44" w14:textId="77777777" w:rsidR="003174A6" w:rsidRDefault="003174A6" w:rsidP="00BD3ACD">
      <w:pPr>
        <w:autoSpaceDE w:val="0"/>
        <w:autoSpaceDN w:val="0"/>
        <w:adjustRightInd w:val="0"/>
        <w:contextualSpacing/>
        <w:rPr>
          <w:rFonts w:eastAsiaTheme="minorEastAsia"/>
          <w:b/>
          <w:bCs/>
          <w:color w:val="000000"/>
        </w:rPr>
      </w:pPr>
    </w:p>
    <w:p w14:paraId="03AC7ADC" w14:textId="211BEBE6" w:rsidR="003174A6" w:rsidRDefault="003174A6" w:rsidP="003174A6">
      <w:pPr>
        <w:autoSpaceDE w:val="0"/>
        <w:autoSpaceDN w:val="0"/>
        <w:adjustRightInd w:val="0"/>
        <w:rPr>
          <w:rFonts w:eastAsiaTheme="minorEastAsia"/>
        </w:rPr>
      </w:pPr>
      <w:r w:rsidRPr="003174A6">
        <w:rPr>
          <w:rFonts w:eastAsiaTheme="minorEastAsia"/>
        </w:rPr>
        <w:t>Homework is one communication link between home and school. Teachers assign homework to help students understand and practice classwork. When families are involved with homework, they find out what students are learning.</w:t>
      </w:r>
    </w:p>
    <w:p w14:paraId="002B8863" w14:textId="77777777" w:rsidR="003174A6" w:rsidRDefault="003174A6" w:rsidP="003174A6">
      <w:pPr>
        <w:autoSpaceDE w:val="0"/>
        <w:autoSpaceDN w:val="0"/>
        <w:adjustRightInd w:val="0"/>
        <w:rPr>
          <w:rFonts w:eastAsiaTheme="minorEastAsia"/>
        </w:rPr>
      </w:pPr>
    </w:p>
    <w:p w14:paraId="2A94F2F9" w14:textId="77777777" w:rsidR="003174A6" w:rsidRDefault="003174A6" w:rsidP="003174A6">
      <w:pPr>
        <w:autoSpaceDE w:val="0"/>
        <w:autoSpaceDN w:val="0"/>
        <w:adjustRightInd w:val="0"/>
        <w:rPr>
          <w:rFonts w:eastAsiaTheme="minorEastAsia"/>
        </w:rPr>
      </w:pPr>
      <w:r w:rsidRPr="003174A6">
        <w:rPr>
          <w:rFonts w:eastAsiaTheme="minorEastAsia"/>
        </w:rPr>
        <w:t>What does being involved mean? Teachers encourage families to:</w:t>
      </w:r>
    </w:p>
    <w:p w14:paraId="2E2D1FAC" w14:textId="77777777" w:rsidR="003174A6" w:rsidRDefault="003174A6" w:rsidP="008C6227">
      <w:pPr>
        <w:pStyle w:val="ListParagraph"/>
        <w:numPr>
          <w:ilvl w:val="0"/>
          <w:numId w:val="139"/>
        </w:numPr>
        <w:autoSpaceDE w:val="0"/>
        <w:autoSpaceDN w:val="0"/>
        <w:adjustRightInd w:val="0"/>
        <w:rPr>
          <w:rFonts w:eastAsiaTheme="minorEastAsia"/>
        </w:rPr>
      </w:pPr>
      <w:r w:rsidRPr="003174A6">
        <w:rPr>
          <w:rFonts w:eastAsiaTheme="minorEastAsia"/>
        </w:rPr>
        <w:t xml:space="preserve">Make sure your child understands assignments. Look over the instructions together. Then, have your child explain them to you. </w:t>
      </w:r>
    </w:p>
    <w:p w14:paraId="3BFE1CF0" w14:textId="77777777" w:rsidR="003174A6" w:rsidRDefault="003174A6" w:rsidP="00294322">
      <w:pPr>
        <w:pStyle w:val="ListParagraph"/>
        <w:numPr>
          <w:ilvl w:val="0"/>
          <w:numId w:val="139"/>
        </w:numPr>
        <w:autoSpaceDE w:val="0"/>
        <w:autoSpaceDN w:val="0"/>
        <w:adjustRightInd w:val="0"/>
        <w:rPr>
          <w:rFonts w:eastAsiaTheme="minorEastAsia"/>
        </w:rPr>
      </w:pPr>
      <w:r w:rsidRPr="003174A6">
        <w:rPr>
          <w:rFonts w:eastAsiaTheme="minorEastAsia"/>
        </w:rPr>
        <w:t>Review completed assignments. Even if you’re not present when your child does homework, always ask to see it. Your interest sends the message that completing work is important.</w:t>
      </w:r>
    </w:p>
    <w:p w14:paraId="01EAA654" w14:textId="77777777" w:rsidR="003174A6" w:rsidRDefault="003174A6" w:rsidP="006734FF">
      <w:pPr>
        <w:pStyle w:val="ListParagraph"/>
        <w:numPr>
          <w:ilvl w:val="0"/>
          <w:numId w:val="139"/>
        </w:numPr>
        <w:autoSpaceDE w:val="0"/>
        <w:autoSpaceDN w:val="0"/>
        <w:adjustRightInd w:val="0"/>
        <w:rPr>
          <w:rFonts w:eastAsiaTheme="minorEastAsia"/>
        </w:rPr>
      </w:pPr>
      <w:r w:rsidRPr="003174A6">
        <w:rPr>
          <w:rFonts w:eastAsiaTheme="minorEastAsia"/>
        </w:rPr>
        <w:t>Encourage your child to take a break when struggling. Then, try to help with what is frustrating your child.</w:t>
      </w:r>
    </w:p>
    <w:p w14:paraId="77BA86B3" w14:textId="77777777" w:rsidR="003174A6" w:rsidRDefault="003174A6" w:rsidP="00C95984">
      <w:pPr>
        <w:pStyle w:val="ListParagraph"/>
        <w:numPr>
          <w:ilvl w:val="0"/>
          <w:numId w:val="139"/>
        </w:numPr>
        <w:autoSpaceDE w:val="0"/>
        <w:autoSpaceDN w:val="0"/>
        <w:adjustRightInd w:val="0"/>
        <w:rPr>
          <w:rFonts w:eastAsiaTheme="minorEastAsia"/>
        </w:rPr>
      </w:pPr>
      <w:r w:rsidRPr="003174A6">
        <w:rPr>
          <w:rFonts w:eastAsiaTheme="minorEastAsia"/>
        </w:rPr>
        <w:t>Let the teacher know if your child consistently struggles with homework. Ask what you can do at home to help.</w:t>
      </w:r>
    </w:p>
    <w:p w14:paraId="69B6632E" w14:textId="210AB5C8" w:rsidR="007F41E1" w:rsidRPr="003174A6" w:rsidRDefault="003174A6" w:rsidP="00AB3846">
      <w:pPr>
        <w:pStyle w:val="ListParagraph"/>
        <w:numPr>
          <w:ilvl w:val="0"/>
          <w:numId w:val="139"/>
        </w:numPr>
        <w:autoSpaceDE w:val="0"/>
        <w:autoSpaceDN w:val="0"/>
        <w:adjustRightInd w:val="0"/>
        <w:rPr>
          <w:rFonts w:eastAsiaTheme="minorEastAsia"/>
        </w:rPr>
      </w:pPr>
      <w:r w:rsidRPr="003174A6">
        <w:rPr>
          <w:rFonts w:eastAsiaTheme="minorEastAsia"/>
        </w:rPr>
        <w:t>Remain positive. Your attitude will rub off on your child.</w:t>
      </w:r>
    </w:p>
    <w:p w14:paraId="3D1C92C9" w14:textId="77777777" w:rsidR="003174A6" w:rsidRPr="008A4856" w:rsidRDefault="003174A6" w:rsidP="003174A6">
      <w:pPr>
        <w:autoSpaceDE w:val="0"/>
        <w:autoSpaceDN w:val="0"/>
        <w:adjustRightInd w:val="0"/>
        <w:rPr>
          <w:rFonts w:eastAsiaTheme="minorEastAsia"/>
        </w:rPr>
      </w:pPr>
    </w:p>
    <w:p w14:paraId="1E3A8928" w14:textId="32EC80D7" w:rsidR="00AC6D70" w:rsidRPr="00825E05" w:rsidRDefault="00AC6D70" w:rsidP="00856941">
      <w:pPr>
        <w:contextualSpacing/>
      </w:pPr>
      <w:r w:rsidRPr="00825E05">
        <w:t xml:space="preserve">Reprinted with permission from the </w:t>
      </w:r>
      <w:r w:rsidR="00343DB8">
        <w:t>September</w:t>
      </w:r>
      <w:r w:rsidR="00737016">
        <w:t xml:space="preserve"> </w:t>
      </w:r>
      <w:r w:rsidR="00F415A8">
        <w:t>2025</w:t>
      </w:r>
      <w:r w:rsidRPr="00825E05">
        <w:t xml:space="preserve"> issue of </w:t>
      </w:r>
      <w:r w:rsidRPr="00825E05">
        <w:rPr>
          <w:i/>
        </w:rPr>
        <w:t>Parents make the difference!</w:t>
      </w:r>
      <w:r w:rsidRPr="00825E05">
        <w:rPr>
          <w:vertAlign w:val="superscript"/>
        </w:rPr>
        <w:t xml:space="preserve">®  </w:t>
      </w:r>
      <w:r w:rsidRPr="00825E05">
        <w:t xml:space="preserve">(Elementary School Edition) newsletter. Copyright © </w:t>
      </w:r>
      <w:r w:rsidR="00F415A8">
        <w:t>2025</w:t>
      </w:r>
      <w:r w:rsidRPr="00825E05">
        <w:t xml:space="preserve"> The Parent Institute</w:t>
      </w:r>
      <w:r w:rsidRPr="00825E05">
        <w:rPr>
          <w:vertAlign w:val="superscript"/>
        </w:rPr>
        <w:t>®</w:t>
      </w:r>
      <w:r w:rsidRPr="00825E05">
        <w:t>, a division of PaperClip Media, Inc.</w:t>
      </w:r>
      <w:r w:rsidR="007F41E1">
        <w:t xml:space="preserve"> </w:t>
      </w:r>
    </w:p>
    <w:p w14:paraId="79E67843" w14:textId="77777777" w:rsidR="0091166E" w:rsidRPr="00825E05" w:rsidRDefault="0091166E" w:rsidP="00856941">
      <w:pPr>
        <w:contextualSpacing/>
      </w:pPr>
    </w:p>
    <w:p w14:paraId="19A0A4B8" w14:textId="77777777" w:rsidR="0091166E" w:rsidRPr="00825E05" w:rsidRDefault="0091166E" w:rsidP="00856941">
      <w:pPr>
        <w:contextualSpacing/>
        <w:rPr>
          <w:b/>
        </w:rPr>
      </w:pPr>
      <w:r w:rsidRPr="00825E05">
        <w:rPr>
          <w:b/>
        </w:rPr>
        <w:lastRenderedPageBreak/>
        <w:t>&gt;&gt;&gt;&gt;&gt;&gt;&gt;&gt;&gt;&gt;&gt;&gt;&gt;&gt;&gt;&gt;&gt;&gt;&gt;&gt;&gt;&gt;&gt;&gt;&gt;&gt;&gt;&gt;&gt;&gt;&gt;&gt;&gt;&gt;&gt;&gt;&gt;&gt;&gt;&gt;&gt;&gt;&gt;&gt;&gt;&gt;&gt;&gt;&gt;&gt;&gt;&gt;&gt;&gt;&gt;&gt;&gt;&gt;&gt;&gt;&gt;&gt;&gt;&gt;&gt;&gt;&gt;&gt;</w:t>
      </w:r>
    </w:p>
    <w:p w14:paraId="0F86868C" w14:textId="77777777" w:rsidR="000D1DA3" w:rsidRPr="00825E05" w:rsidRDefault="000D1DA3" w:rsidP="00856941">
      <w:pPr>
        <w:tabs>
          <w:tab w:val="left" w:pos="240"/>
        </w:tabs>
        <w:autoSpaceDE w:val="0"/>
        <w:autoSpaceDN w:val="0"/>
        <w:adjustRightInd w:val="0"/>
        <w:spacing w:line="260" w:lineRule="atLeast"/>
        <w:contextualSpacing/>
        <w:textAlignment w:val="center"/>
        <w:rPr>
          <w:rFonts w:eastAsiaTheme="minorEastAsia"/>
          <w:b/>
          <w:bCs/>
          <w:color w:val="000000"/>
        </w:rPr>
      </w:pPr>
    </w:p>
    <w:p w14:paraId="42AE5F92" w14:textId="2D7A70CE" w:rsidR="007F41E1" w:rsidRDefault="003174A6" w:rsidP="003174A6">
      <w:pPr>
        <w:autoSpaceDE w:val="0"/>
        <w:autoSpaceDN w:val="0"/>
        <w:adjustRightInd w:val="0"/>
        <w:contextualSpacing/>
        <w:rPr>
          <w:rFonts w:eastAsiaTheme="minorEastAsia"/>
          <w:b/>
          <w:bCs/>
          <w:color w:val="000000"/>
        </w:rPr>
      </w:pPr>
      <w:r w:rsidRPr="003174A6">
        <w:rPr>
          <w:rFonts w:eastAsiaTheme="minorEastAsia"/>
          <w:b/>
          <w:bCs/>
          <w:color w:val="000000"/>
        </w:rPr>
        <w:t xml:space="preserve">Encourage your child to do more than the bare minimum  </w:t>
      </w:r>
    </w:p>
    <w:p w14:paraId="1A864E66" w14:textId="77777777" w:rsidR="003174A6" w:rsidRDefault="003174A6" w:rsidP="003174A6">
      <w:pPr>
        <w:autoSpaceDE w:val="0"/>
        <w:autoSpaceDN w:val="0"/>
        <w:adjustRightInd w:val="0"/>
        <w:contextualSpacing/>
        <w:rPr>
          <w:rFonts w:eastAsiaTheme="minorEastAsia"/>
          <w:b/>
          <w:bCs/>
          <w:color w:val="000000"/>
        </w:rPr>
      </w:pPr>
    </w:p>
    <w:p w14:paraId="24C44BC5" w14:textId="77777777" w:rsidR="003174A6" w:rsidRDefault="003174A6" w:rsidP="003174A6">
      <w:pPr>
        <w:contextualSpacing/>
        <w:rPr>
          <w:rFonts w:eastAsiaTheme="minorEastAsia"/>
          <w:color w:val="221E1F"/>
        </w:rPr>
      </w:pPr>
      <w:r w:rsidRPr="003174A6">
        <w:rPr>
          <w:rFonts w:eastAsiaTheme="minorEastAsia"/>
          <w:color w:val="221E1F"/>
        </w:rPr>
        <w:t>What if a little extra effort could lead to a lot more learning for your child? It can! Doing more than the bare minimum helps students develop:</w:t>
      </w:r>
    </w:p>
    <w:p w14:paraId="1CF33ECC" w14:textId="77777777" w:rsidR="003174A6" w:rsidRDefault="003174A6" w:rsidP="00673F9B">
      <w:pPr>
        <w:pStyle w:val="ListParagraph"/>
        <w:numPr>
          <w:ilvl w:val="0"/>
          <w:numId w:val="140"/>
        </w:numPr>
        <w:rPr>
          <w:rFonts w:eastAsiaTheme="minorEastAsia"/>
          <w:color w:val="221E1F"/>
        </w:rPr>
      </w:pPr>
      <w:r w:rsidRPr="003174A6">
        <w:rPr>
          <w:rFonts w:eastAsiaTheme="minorEastAsia"/>
          <w:color w:val="221E1F"/>
        </w:rPr>
        <w:t>A deeper understanding. Going the extra mile can improve comprehension of the subject matter.</w:t>
      </w:r>
    </w:p>
    <w:p w14:paraId="3AA1AB6D" w14:textId="77777777" w:rsidR="003174A6" w:rsidRDefault="003174A6" w:rsidP="00B53C94">
      <w:pPr>
        <w:pStyle w:val="ListParagraph"/>
        <w:numPr>
          <w:ilvl w:val="0"/>
          <w:numId w:val="140"/>
        </w:numPr>
        <w:rPr>
          <w:rFonts w:eastAsiaTheme="minorEastAsia"/>
          <w:color w:val="221E1F"/>
        </w:rPr>
      </w:pPr>
      <w:r w:rsidRPr="003174A6">
        <w:rPr>
          <w:rFonts w:eastAsiaTheme="minorEastAsia"/>
          <w:color w:val="221E1F"/>
        </w:rPr>
        <w:t>Increased mastery. Extra practice helps new skills and knowledge stick.</w:t>
      </w:r>
    </w:p>
    <w:p w14:paraId="34D2F07B" w14:textId="77777777" w:rsidR="003174A6" w:rsidRDefault="003174A6" w:rsidP="009417F4">
      <w:pPr>
        <w:pStyle w:val="ListParagraph"/>
        <w:numPr>
          <w:ilvl w:val="0"/>
          <w:numId w:val="140"/>
        </w:numPr>
        <w:rPr>
          <w:rFonts w:eastAsiaTheme="minorEastAsia"/>
          <w:color w:val="221E1F"/>
        </w:rPr>
      </w:pPr>
      <w:r w:rsidRPr="003174A6">
        <w:rPr>
          <w:rFonts w:eastAsiaTheme="minorEastAsia"/>
          <w:color w:val="221E1F"/>
        </w:rPr>
        <w:t>Pride in work. Putting in extra effort often results in a greater sense of accomplishment.</w:t>
      </w:r>
    </w:p>
    <w:p w14:paraId="04AC66E2" w14:textId="77777777" w:rsidR="003174A6" w:rsidRDefault="003174A6" w:rsidP="003174A6">
      <w:pPr>
        <w:rPr>
          <w:rFonts w:eastAsiaTheme="minorEastAsia"/>
          <w:color w:val="221E1F"/>
        </w:rPr>
      </w:pPr>
    </w:p>
    <w:p w14:paraId="10D84AA4" w14:textId="77777777" w:rsidR="003174A6" w:rsidRDefault="003174A6" w:rsidP="003174A6">
      <w:pPr>
        <w:rPr>
          <w:rFonts w:eastAsiaTheme="minorEastAsia"/>
          <w:color w:val="221E1F"/>
        </w:rPr>
      </w:pPr>
      <w:r w:rsidRPr="003174A6">
        <w:rPr>
          <w:rFonts w:eastAsiaTheme="minorEastAsia"/>
          <w:color w:val="221E1F"/>
        </w:rPr>
        <w:t>Try these simple ways to help your child go the extra mile with:</w:t>
      </w:r>
    </w:p>
    <w:p w14:paraId="07E81D0B" w14:textId="77777777" w:rsidR="003174A6" w:rsidRDefault="003174A6" w:rsidP="00111D1A">
      <w:pPr>
        <w:pStyle w:val="ListParagraph"/>
        <w:numPr>
          <w:ilvl w:val="0"/>
          <w:numId w:val="141"/>
        </w:numPr>
        <w:rPr>
          <w:rFonts w:eastAsiaTheme="minorEastAsia"/>
          <w:color w:val="221E1F"/>
        </w:rPr>
      </w:pPr>
      <w:r w:rsidRPr="003174A6">
        <w:rPr>
          <w:rFonts w:eastAsiaTheme="minorEastAsia"/>
          <w:color w:val="221E1F"/>
        </w:rPr>
        <w:t>Reading. When your child is given a reading assignment, suggest reading a few pages ahead.</w:t>
      </w:r>
    </w:p>
    <w:p w14:paraId="440B7973" w14:textId="77777777" w:rsidR="003174A6" w:rsidRDefault="003174A6" w:rsidP="004C040E">
      <w:pPr>
        <w:pStyle w:val="ListParagraph"/>
        <w:numPr>
          <w:ilvl w:val="0"/>
          <w:numId w:val="141"/>
        </w:numPr>
        <w:rPr>
          <w:rFonts w:eastAsiaTheme="minorEastAsia"/>
          <w:color w:val="221E1F"/>
        </w:rPr>
      </w:pPr>
      <w:r w:rsidRPr="003174A6">
        <w:rPr>
          <w:rFonts w:eastAsiaTheme="minorEastAsia"/>
          <w:color w:val="221E1F"/>
        </w:rPr>
        <w:t xml:space="preserve">Projects. When your child has a project, suggest starting early and taking extra steps—such as adding a nice picture or a colorful cover. </w:t>
      </w:r>
    </w:p>
    <w:p w14:paraId="5149EDD5" w14:textId="77777777" w:rsidR="003174A6" w:rsidRDefault="003174A6" w:rsidP="00F838EF">
      <w:pPr>
        <w:pStyle w:val="ListParagraph"/>
        <w:numPr>
          <w:ilvl w:val="0"/>
          <w:numId w:val="141"/>
        </w:numPr>
        <w:rPr>
          <w:rFonts w:eastAsiaTheme="minorEastAsia"/>
          <w:color w:val="221E1F"/>
        </w:rPr>
      </w:pPr>
      <w:r w:rsidRPr="003174A6">
        <w:rPr>
          <w:rFonts w:eastAsiaTheme="minorEastAsia"/>
          <w:color w:val="221E1F"/>
        </w:rPr>
        <w:t xml:space="preserve">Math. When your child is assigned  math problems, suggest trying a few extra problems. </w:t>
      </w:r>
    </w:p>
    <w:p w14:paraId="63291E32" w14:textId="2771F5E7" w:rsidR="007F41E1" w:rsidRPr="003174A6" w:rsidRDefault="003174A6" w:rsidP="00887D28">
      <w:pPr>
        <w:pStyle w:val="ListParagraph"/>
        <w:numPr>
          <w:ilvl w:val="0"/>
          <w:numId w:val="141"/>
        </w:numPr>
        <w:rPr>
          <w:rFonts w:eastAsiaTheme="minorEastAsia"/>
          <w:color w:val="221E1F"/>
        </w:rPr>
      </w:pPr>
      <w:r w:rsidRPr="003174A6">
        <w:rPr>
          <w:rFonts w:eastAsiaTheme="minorEastAsia"/>
          <w:color w:val="221E1F"/>
        </w:rPr>
        <w:t>Science. Suggest looking up a related video or article to explore a new concept further.</w:t>
      </w:r>
    </w:p>
    <w:p w14:paraId="4E5B5E2B" w14:textId="77777777" w:rsidR="003174A6" w:rsidRDefault="003174A6" w:rsidP="003174A6">
      <w:pPr>
        <w:contextualSpacing/>
        <w:rPr>
          <w:rFonts w:eastAsiaTheme="minorEastAsia"/>
          <w:color w:val="221E1F"/>
        </w:rPr>
      </w:pPr>
    </w:p>
    <w:p w14:paraId="46AC81B9" w14:textId="1B5634C6" w:rsidR="00AC6D70" w:rsidRPr="00825E05" w:rsidRDefault="00AC6D70" w:rsidP="00211704">
      <w:pPr>
        <w:contextualSpacing/>
      </w:pPr>
      <w:r w:rsidRPr="00825E05">
        <w:t xml:space="preserve">Reprinted with permission from the </w:t>
      </w:r>
      <w:r w:rsidR="00343DB8">
        <w:t>September</w:t>
      </w:r>
      <w:r w:rsidR="00737016">
        <w:t xml:space="preserve"> </w:t>
      </w:r>
      <w:r w:rsidR="00F415A8">
        <w:t>2025</w:t>
      </w:r>
      <w:r w:rsidRPr="00825E05">
        <w:t xml:space="preserve"> issue of </w:t>
      </w:r>
      <w:r w:rsidRPr="00825E05">
        <w:rPr>
          <w:i/>
        </w:rPr>
        <w:t>Parents make the difference!</w:t>
      </w:r>
      <w:r w:rsidRPr="00825E05">
        <w:rPr>
          <w:vertAlign w:val="superscript"/>
        </w:rPr>
        <w:t xml:space="preserve">®  </w:t>
      </w:r>
      <w:r w:rsidRPr="00825E05">
        <w:t xml:space="preserve">(Elementary School Edition) newsletter. Copyright © </w:t>
      </w:r>
      <w:r w:rsidR="00F415A8">
        <w:t>2025</w:t>
      </w:r>
      <w:r w:rsidRPr="00825E05">
        <w:t xml:space="preserve"> The Parent Institute</w:t>
      </w:r>
      <w:r w:rsidRPr="00825E05">
        <w:rPr>
          <w:vertAlign w:val="superscript"/>
        </w:rPr>
        <w:t>®</w:t>
      </w:r>
      <w:r w:rsidRPr="00825E05">
        <w:t>, a division of PaperClip Media, Inc.</w:t>
      </w:r>
      <w:r w:rsidR="003E4E46">
        <w:t xml:space="preserve"> </w:t>
      </w:r>
    </w:p>
    <w:p w14:paraId="58249C4C" w14:textId="77777777" w:rsidR="0091166E" w:rsidRPr="00825E05" w:rsidRDefault="0091166E" w:rsidP="00856941">
      <w:pPr>
        <w:contextualSpacing/>
      </w:pPr>
    </w:p>
    <w:p w14:paraId="0F8CFE95" w14:textId="77777777" w:rsidR="0091166E" w:rsidRPr="00825E05" w:rsidRDefault="0091166E" w:rsidP="00856941">
      <w:pPr>
        <w:contextualSpacing/>
        <w:rPr>
          <w:b/>
        </w:rPr>
      </w:pPr>
      <w:r w:rsidRPr="00825E05">
        <w:rPr>
          <w:b/>
        </w:rPr>
        <w:t>&gt;&gt;&gt;&gt;&gt;&gt;&gt;&gt;&gt;&gt;&gt;&gt;&gt;&gt;&gt;&gt;&gt;&gt;&gt;&gt;&gt;&gt;&gt;&gt;&gt;&gt;&gt;&gt;&gt;&gt;&gt;&gt;&gt;&gt;&gt;&gt;&gt;&gt;&gt;&gt;&gt;&gt;&gt;&gt;&gt;&gt;&gt;&gt;&gt;&gt;&gt;&gt;&gt;&gt;&gt;&gt;&gt;&gt;&gt;&gt;&gt;&gt;&gt;&gt;&gt;&gt;&gt;&gt;</w:t>
      </w:r>
    </w:p>
    <w:sectPr w:rsidR="0091166E" w:rsidRPr="00825E05" w:rsidSect="00ED69F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D7E09" w14:textId="77777777" w:rsidR="007B1B2D" w:rsidRDefault="007B1B2D" w:rsidP="002E3C0A">
      <w:r>
        <w:separator/>
      </w:r>
    </w:p>
  </w:endnote>
  <w:endnote w:type="continuationSeparator" w:id="0">
    <w:p w14:paraId="18874704" w14:textId="77777777" w:rsidR="007B1B2D" w:rsidRDefault="007B1B2D" w:rsidP="002E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Utopia Std">
    <w:panose1 w:val="02040603060506020204"/>
    <w:charset w:val="00"/>
    <w:family w:val="roman"/>
    <w:notTrueType/>
    <w:pitch w:val="variable"/>
    <w:sig w:usb0="00000003" w:usb1="00000001" w:usb2="00000000" w:usb3="00000000" w:csb0="00000001" w:csb1="00000000"/>
  </w:font>
  <w:font w:name="Utopia-Italic">
    <w:panose1 w:val="00000000000000000000"/>
    <w:charset w:val="4D"/>
    <w:family w:val="auto"/>
    <w:notTrueType/>
    <w:pitch w:val="default"/>
    <w:sig w:usb0="00000003" w:usb1="00000000" w:usb2="00000000" w:usb3="00000000" w:csb0="00000001" w:csb1="00000000"/>
  </w:font>
  <w:font w:name="Myriad Pro Cond">
    <w:panose1 w:val="020B0506030403020204"/>
    <w:charset w:val="00"/>
    <w:family w:val="swiss"/>
    <w:notTrueType/>
    <w:pitch w:val="variable"/>
    <w:sig w:usb0="20000287" w:usb1="00000001" w:usb2="00000000" w:usb3="00000000" w:csb0="0000019F" w:csb1="00000000"/>
  </w:font>
  <w:font w:name="Utopia Std Black Headline">
    <w:panose1 w:val="02040903060506020204"/>
    <w:charset w:val="00"/>
    <w:family w:val="roman"/>
    <w:notTrueType/>
    <w:pitch w:val="variable"/>
    <w:sig w:usb0="00000003" w:usb1="00000001"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9074D" w14:textId="77777777" w:rsidR="007B1B2D" w:rsidRDefault="007B1B2D" w:rsidP="002E3C0A">
      <w:r>
        <w:separator/>
      </w:r>
    </w:p>
  </w:footnote>
  <w:footnote w:type="continuationSeparator" w:id="0">
    <w:p w14:paraId="73CE3825" w14:textId="77777777" w:rsidR="007B1B2D" w:rsidRDefault="007B1B2D" w:rsidP="002E3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630"/>
    <w:multiLevelType w:val="hybridMultilevel"/>
    <w:tmpl w:val="35FA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10C5E"/>
    <w:multiLevelType w:val="hybridMultilevel"/>
    <w:tmpl w:val="2D600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2055C"/>
    <w:multiLevelType w:val="hybridMultilevel"/>
    <w:tmpl w:val="7024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80BCF"/>
    <w:multiLevelType w:val="hybridMultilevel"/>
    <w:tmpl w:val="8D02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64ADF"/>
    <w:multiLevelType w:val="hybridMultilevel"/>
    <w:tmpl w:val="0898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F3520"/>
    <w:multiLevelType w:val="hybridMultilevel"/>
    <w:tmpl w:val="B53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24558A"/>
    <w:multiLevelType w:val="hybridMultilevel"/>
    <w:tmpl w:val="C498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B33E5"/>
    <w:multiLevelType w:val="hybridMultilevel"/>
    <w:tmpl w:val="0A0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750E7"/>
    <w:multiLevelType w:val="hybridMultilevel"/>
    <w:tmpl w:val="0D5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31727"/>
    <w:multiLevelType w:val="hybridMultilevel"/>
    <w:tmpl w:val="E2C4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E02325"/>
    <w:multiLevelType w:val="hybridMultilevel"/>
    <w:tmpl w:val="135C1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080287"/>
    <w:multiLevelType w:val="hybridMultilevel"/>
    <w:tmpl w:val="22BC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E7CA5"/>
    <w:multiLevelType w:val="hybridMultilevel"/>
    <w:tmpl w:val="1E18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457A1C"/>
    <w:multiLevelType w:val="hybridMultilevel"/>
    <w:tmpl w:val="4A24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E79C5"/>
    <w:multiLevelType w:val="hybridMultilevel"/>
    <w:tmpl w:val="96C4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FC5E6C"/>
    <w:multiLevelType w:val="hybridMultilevel"/>
    <w:tmpl w:val="1FA4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7B4FC4"/>
    <w:multiLevelType w:val="hybridMultilevel"/>
    <w:tmpl w:val="A82C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B84F67"/>
    <w:multiLevelType w:val="hybridMultilevel"/>
    <w:tmpl w:val="B374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3469CF"/>
    <w:multiLevelType w:val="hybridMultilevel"/>
    <w:tmpl w:val="FA0A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BE6D72"/>
    <w:multiLevelType w:val="hybridMultilevel"/>
    <w:tmpl w:val="F20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E41B26"/>
    <w:multiLevelType w:val="hybridMultilevel"/>
    <w:tmpl w:val="71FAE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8323A0"/>
    <w:multiLevelType w:val="hybridMultilevel"/>
    <w:tmpl w:val="A0929C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017C77"/>
    <w:multiLevelType w:val="hybridMultilevel"/>
    <w:tmpl w:val="48A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EE07E8"/>
    <w:multiLevelType w:val="hybridMultilevel"/>
    <w:tmpl w:val="FA58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003849"/>
    <w:multiLevelType w:val="hybridMultilevel"/>
    <w:tmpl w:val="FDAC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641DB1"/>
    <w:multiLevelType w:val="hybridMultilevel"/>
    <w:tmpl w:val="90D6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EC7835"/>
    <w:multiLevelType w:val="hybridMultilevel"/>
    <w:tmpl w:val="B174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1F0C53"/>
    <w:multiLevelType w:val="hybridMultilevel"/>
    <w:tmpl w:val="168E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F115F"/>
    <w:multiLevelType w:val="hybridMultilevel"/>
    <w:tmpl w:val="4710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EA5C6C"/>
    <w:multiLevelType w:val="hybridMultilevel"/>
    <w:tmpl w:val="C2D8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8A6064"/>
    <w:multiLevelType w:val="hybridMultilevel"/>
    <w:tmpl w:val="2E9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8C2494"/>
    <w:multiLevelType w:val="hybridMultilevel"/>
    <w:tmpl w:val="0218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C23F99"/>
    <w:multiLevelType w:val="hybridMultilevel"/>
    <w:tmpl w:val="47C4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B77B4C"/>
    <w:multiLevelType w:val="hybridMultilevel"/>
    <w:tmpl w:val="F056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797422"/>
    <w:multiLevelType w:val="hybridMultilevel"/>
    <w:tmpl w:val="1994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C30F68"/>
    <w:multiLevelType w:val="hybridMultilevel"/>
    <w:tmpl w:val="796C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7D0295"/>
    <w:multiLevelType w:val="hybridMultilevel"/>
    <w:tmpl w:val="887200D2"/>
    <w:lvl w:ilvl="0" w:tplc="8A9CF4D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1A748DA"/>
    <w:multiLevelType w:val="hybridMultilevel"/>
    <w:tmpl w:val="3772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73C92"/>
    <w:multiLevelType w:val="hybridMultilevel"/>
    <w:tmpl w:val="F3D2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02682A"/>
    <w:multiLevelType w:val="hybridMultilevel"/>
    <w:tmpl w:val="A82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CF49D4"/>
    <w:multiLevelType w:val="hybridMultilevel"/>
    <w:tmpl w:val="174C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7C2FAE"/>
    <w:multiLevelType w:val="hybridMultilevel"/>
    <w:tmpl w:val="BEA0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011036"/>
    <w:multiLevelType w:val="hybridMultilevel"/>
    <w:tmpl w:val="19C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375507"/>
    <w:multiLevelType w:val="hybridMultilevel"/>
    <w:tmpl w:val="5490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0F2092"/>
    <w:multiLevelType w:val="hybridMultilevel"/>
    <w:tmpl w:val="60B0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562C77"/>
    <w:multiLevelType w:val="hybridMultilevel"/>
    <w:tmpl w:val="3684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FC20B7"/>
    <w:multiLevelType w:val="hybridMultilevel"/>
    <w:tmpl w:val="79BC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1E03AC"/>
    <w:multiLevelType w:val="hybridMultilevel"/>
    <w:tmpl w:val="7DA81D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7B705C"/>
    <w:multiLevelType w:val="hybridMultilevel"/>
    <w:tmpl w:val="8692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E966ACA"/>
    <w:multiLevelType w:val="hybridMultilevel"/>
    <w:tmpl w:val="1D54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4B6754"/>
    <w:multiLevelType w:val="hybridMultilevel"/>
    <w:tmpl w:val="BA38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8E78A1"/>
    <w:multiLevelType w:val="hybridMultilevel"/>
    <w:tmpl w:val="1378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F97936"/>
    <w:multiLevelType w:val="hybridMultilevel"/>
    <w:tmpl w:val="D93A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775238"/>
    <w:multiLevelType w:val="hybridMultilevel"/>
    <w:tmpl w:val="ED86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4B6667"/>
    <w:multiLevelType w:val="hybridMultilevel"/>
    <w:tmpl w:val="B30E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671223"/>
    <w:multiLevelType w:val="hybridMultilevel"/>
    <w:tmpl w:val="DB9ED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4131A7"/>
    <w:multiLevelType w:val="hybridMultilevel"/>
    <w:tmpl w:val="02F6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9073E1"/>
    <w:multiLevelType w:val="hybridMultilevel"/>
    <w:tmpl w:val="9A34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4F61AC"/>
    <w:multiLevelType w:val="hybridMultilevel"/>
    <w:tmpl w:val="8F9E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2A42D5"/>
    <w:multiLevelType w:val="hybridMultilevel"/>
    <w:tmpl w:val="36CE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3B1E05"/>
    <w:multiLevelType w:val="hybridMultilevel"/>
    <w:tmpl w:val="AE70B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ED6837"/>
    <w:multiLevelType w:val="hybridMultilevel"/>
    <w:tmpl w:val="98E8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5B63DD"/>
    <w:multiLevelType w:val="hybridMultilevel"/>
    <w:tmpl w:val="C7C0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8106DC"/>
    <w:multiLevelType w:val="hybridMultilevel"/>
    <w:tmpl w:val="A77A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B6535D"/>
    <w:multiLevelType w:val="hybridMultilevel"/>
    <w:tmpl w:val="CBB2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EA1F41"/>
    <w:multiLevelType w:val="hybridMultilevel"/>
    <w:tmpl w:val="4E56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1D4DD5"/>
    <w:multiLevelType w:val="hybridMultilevel"/>
    <w:tmpl w:val="389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9D60D0"/>
    <w:multiLevelType w:val="hybridMultilevel"/>
    <w:tmpl w:val="A05E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A16DA8"/>
    <w:multiLevelType w:val="hybridMultilevel"/>
    <w:tmpl w:val="4CC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C935CA"/>
    <w:multiLevelType w:val="hybridMultilevel"/>
    <w:tmpl w:val="6D80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FD642D8"/>
    <w:multiLevelType w:val="hybridMultilevel"/>
    <w:tmpl w:val="501A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797AE5"/>
    <w:multiLevelType w:val="hybridMultilevel"/>
    <w:tmpl w:val="D9BA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376B55"/>
    <w:multiLevelType w:val="hybridMultilevel"/>
    <w:tmpl w:val="BFA2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C23787"/>
    <w:multiLevelType w:val="hybridMultilevel"/>
    <w:tmpl w:val="01B4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913D65"/>
    <w:multiLevelType w:val="hybridMultilevel"/>
    <w:tmpl w:val="FC5C0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F76D37"/>
    <w:multiLevelType w:val="hybridMultilevel"/>
    <w:tmpl w:val="6EE27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E938E9"/>
    <w:multiLevelType w:val="hybridMultilevel"/>
    <w:tmpl w:val="0FAC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23734D"/>
    <w:multiLevelType w:val="hybridMultilevel"/>
    <w:tmpl w:val="487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4E32E4"/>
    <w:multiLevelType w:val="hybridMultilevel"/>
    <w:tmpl w:val="1722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355E15"/>
    <w:multiLevelType w:val="hybridMultilevel"/>
    <w:tmpl w:val="0AAA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0E6A09"/>
    <w:multiLevelType w:val="hybridMultilevel"/>
    <w:tmpl w:val="3FB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C97214"/>
    <w:multiLevelType w:val="hybridMultilevel"/>
    <w:tmpl w:val="8CCA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FF701D"/>
    <w:multiLevelType w:val="hybridMultilevel"/>
    <w:tmpl w:val="CEBC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E1479A"/>
    <w:multiLevelType w:val="hybridMultilevel"/>
    <w:tmpl w:val="3A0E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AD18F2"/>
    <w:multiLevelType w:val="hybridMultilevel"/>
    <w:tmpl w:val="518A8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E26462"/>
    <w:multiLevelType w:val="hybridMultilevel"/>
    <w:tmpl w:val="B83E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EA7EBB"/>
    <w:multiLevelType w:val="hybridMultilevel"/>
    <w:tmpl w:val="4638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142AB7"/>
    <w:multiLevelType w:val="hybridMultilevel"/>
    <w:tmpl w:val="A598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1237A97"/>
    <w:multiLevelType w:val="hybridMultilevel"/>
    <w:tmpl w:val="9DB21C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1D80AA5"/>
    <w:multiLevelType w:val="hybridMultilevel"/>
    <w:tmpl w:val="F720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B709EE"/>
    <w:multiLevelType w:val="hybridMultilevel"/>
    <w:tmpl w:val="67AE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26797C"/>
    <w:multiLevelType w:val="hybridMultilevel"/>
    <w:tmpl w:val="9FA6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BE4DEA"/>
    <w:multiLevelType w:val="hybridMultilevel"/>
    <w:tmpl w:val="AA506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5F4D4C"/>
    <w:multiLevelType w:val="hybridMultilevel"/>
    <w:tmpl w:val="5064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71A5532"/>
    <w:multiLevelType w:val="hybridMultilevel"/>
    <w:tmpl w:val="4464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977006"/>
    <w:multiLevelType w:val="hybridMultilevel"/>
    <w:tmpl w:val="B84A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4157F1"/>
    <w:multiLevelType w:val="hybridMultilevel"/>
    <w:tmpl w:val="EECA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710A50"/>
    <w:multiLevelType w:val="hybridMultilevel"/>
    <w:tmpl w:val="9DD8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8444B6"/>
    <w:multiLevelType w:val="hybridMultilevel"/>
    <w:tmpl w:val="92EC0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F34BD2"/>
    <w:multiLevelType w:val="hybridMultilevel"/>
    <w:tmpl w:val="D916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445D2C"/>
    <w:multiLevelType w:val="hybridMultilevel"/>
    <w:tmpl w:val="4A30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5732A7"/>
    <w:multiLevelType w:val="hybridMultilevel"/>
    <w:tmpl w:val="C126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A30ED3"/>
    <w:multiLevelType w:val="hybridMultilevel"/>
    <w:tmpl w:val="EE52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385A87"/>
    <w:multiLevelType w:val="hybridMultilevel"/>
    <w:tmpl w:val="5AD6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835E44"/>
    <w:multiLevelType w:val="hybridMultilevel"/>
    <w:tmpl w:val="2648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D366D0"/>
    <w:multiLevelType w:val="hybridMultilevel"/>
    <w:tmpl w:val="0E90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4294431"/>
    <w:multiLevelType w:val="hybridMultilevel"/>
    <w:tmpl w:val="893AD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54E40A2"/>
    <w:multiLevelType w:val="hybridMultilevel"/>
    <w:tmpl w:val="6FA8F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6081A27"/>
    <w:multiLevelType w:val="hybridMultilevel"/>
    <w:tmpl w:val="102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2B4C2B"/>
    <w:multiLevelType w:val="hybridMultilevel"/>
    <w:tmpl w:val="BF2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224ACC"/>
    <w:multiLevelType w:val="hybridMultilevel"/>
    <w:tmpl w:val="54CA3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738222B"/>
    <w:multiLevelType w:val="hybridMultilevel"/>
    <w:tmpl w:val="0466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625789"/>
    <w:multiLevelType w:val="hybridMultilevel"/>
    <w:tmpl w:val="E734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9D3699"/>
    <w:multiLevelType w:val="hybridMultilevel"/>
    <w:tmpl w:val="84DC4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316E31"/>
    <w:multiLevelType w:val="hybridMultilevel"/>
    <w:tmpl w:val="5E82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9EA0BB5"/>
    <w:multiLevelType w:val="hybridMultilevel"/>
    <w:tmpl w:val="B8A2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B090846"/>
    <w:multiLevelType w:val="hybridMultilevel"/>
    <w:tmpl w:val="29E8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2F394A"/>
    <w:multiLevelType w:val="hybridMultilevel"/>
    <w:tmpl w:val="253C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B782B49"/>
    <w:multiLevelType w:val="hybridMultilevel"/>
    <w:tmpl w:val="A1B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C0079A3"/>
    <w:multiLevelType w:val="hybridMultilevel"/>
    <w:tmpl w:val="51B4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CE43D1E"/>
    <w:multiLevelType w:val="hybridMultilevel"/>
    <w:tmpl w:val="DDBA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7A2C36"/>
    <w:multiLevelType w:val="hybridMultilevel"/>
    <w:tmpl w:val="A274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FE57B5B"/>
    <w:multiLevelType w:val="hybridMultilevel"/>
    <w:tmpl w:val="549A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09A08D0"/>
    <w:multiLevelType w:val="hybridMultilevel"/>
    <w:tmpl w:val="741A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3067487"/>
    <w:multiLevelType w:val="hybridMultilevel"/>
    <w:tmpl w:val="74E0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122F3A"/>
    <w:multiLevelType w:val="hybridMultilevel"/>
    <w:tmpl w:val="1EBC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42A3C4F"/>
    <w:multiLevelType w:val="hybridMultilevel"/>
    <w:tmpl w:val="C6D0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47A4681"/>
    <w:multiLevelType w:val="hybridMultilevel"/>
    <w:tmpl w:val="00FE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CC0698"/>
    <w:multiLevelType w:val="hybridMultilevel"/>
    <w:tmpl w:val="618E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9586FF5"/>
    <w:multiLevelType w:val="hybridMultilevel"/>
    <w:tmpl w:val="D482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96B5113"/>
    <w:multiLevelType w:val="hybridMultilevel"/>
    <w:tmpl w:val="07C2E38C"/>
    <w:lvl w:ilvl="0" w:tplc="8A9CF4D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7B0D7DB0"/>
    <w:multiLevelType w:val="hybridMultilevel"/>
    <w:tmpl w:val="2E4A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2C2415"/>
    <w:multiLevelType w:val="hybridMultilevel"/>
    <w:tmpl w:val="F99C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374634"/>
    <w:multiLevelType w:val="hybridMultilevel"/>
    <w:tmpl w:val="0756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B7F0369"/>
    <w:multiLevelType w:val="hybridMultilevel"/>
    <w:tmpl w:val="1A96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B058A6"/>
    <w:multiLevelType w:val="hybridMultilevel"/>
    <w:tmpl w:val="2DEE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D55F0A"/>
    <w:multiLevelType w:val="hybridMultilevel"/>
    <w:tmpl w:val="AA96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0824E5"/>
    <w:multiLevelType w:val="hybridMultilevel"/>
    <w:tmpl w:val="3424D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C78591E"/>
    <w:multiLevelType w:val="hybridMultilevel"/>
    <w:tmpl w:val="45D8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D1E4DE5"/>
    <w:multiLevelType w:val="hybridMultilevel"/>
    <w:tmpl w:val="386A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736B1D"/>
    <w:multiLevelType w:val="hybridMultilevel"/>
    <w:tmpl w:val="4D32E1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20500">
    <w:abstractNumId w:val="80"/>
  </w:num>
  <w:num w:numId="2" w16cid:durableId="806553645">
    <w:abstractNumId w:val="97"/>
  </w:num>
  <w:num w:numId="3" w16cid:durableId="1962879833">
    <w:abstractNumId w:val="52"/>
  </w:num>
  <w:num w:numId="4" w16cid:durableId="1727871765">
    <w:abstractNumId w:val="85"/>
  </w:num>
  <w:num w:numId="5" w16cid:durableId="2087603802">
    <w:abstractNumId w:val="18"/>
  </w:num>
  <w:num w:numId="6" w16cid:durableId="943610968">
    <w:abstractNumId w:val="94"/>
  </w:num>
  <w:num w:numId="7" w16cid:durableId="1514610950">
    <w:abstractNumId w:val="27"/>
  </w:num>
  <w:num w:numId="8" w16cid:durableId="670765356">
    <w:abstractNumId w:val="131"/>
  </w:num>
  <w:num w:numId="9" w16cid:durableId="174149701">
    <w:abstractNumId w:val="32"/>
  </w:num>
  <w:num w:numId="10" w16cid:durableId="1055355806">
    <w:abstractNumId w:val="68"/>
  </w:num>
  <w:num w:numId="11" w16cid:durableId="602038449">
    <w:abstractNumId w:val="44"/>
  </w:num>
  <w:num w:numId="12" w16cid:durableId="165440813">
    <w:abstractNumId w:val="47"/>
  </w:num>
  <w:num w:numId="13" w16cid:durableId="721368831">
    <w:abstractNumId w:val="23"/>
  </w:num>
  <w:num w:numId="14" w16cid:durableId="1902667589">
    <w:abstractNumId w:val="11"/>
  </w:num>
  <w:num w:numId="15" w16cid:durableId="356581709">
    <w:abstractNumId w:val="38"/>
  </w:num>
  <w:num w:numId="16" w16cid:durableId="1028066164">
    <w:abstractNumId w:val="15"/>
  </w:num>
  <w:num w:numId="17" w16cid:durableId="1930456373">
    <w:abstractNumId w:val="114"/>
  </w:num>
  <w:num w:numId="18" w16cid:durableId="1187404006">
    <w:abstractNumId w:val="42"/>
  </w:num>
  <w:num w:numId="19" w16cid:durableId="1961952111">
    <w:abstractNumId w:val="133"/>
  </w:num>
  <w:num w:numId="20" w16cid:durableId="887423692">
    <w:abstractNumId w:val="121"/>
  </w:num>
  <w:num w:numId="21" w16cid:durableId="89787562">
    <w:abstractNumId w:val="9"/>
  </w:num>
  <w:num w:numId="22" w16cid:durableId="1163929760">
    <w:abstractNumId w:val="59"/>
  </w:num>
  <w:num w:numId="23" w16cid:durableId="1121076056">
    <w:abstractNumId w:val="62"/>
  </w:num>
  <w:num w:numId="24" w16cid:durableId="1607077246">
    <w:abstractNumId w:val="96"/>
  </w:num>
  <w:num w:numId="25" w16cid:durableId="1756897435">
    <w:abstractNumId w:val="0"/>
  </w:num>
  <w:num w:numId="26" w16cid:durableId="484317666">
    <w:abstractNumId w:val="60"/>
  </w:num>
  <w:num w:numId="27" w16cid:durableId="1562253244">
    <w:abstractNumId w:val="66"/>
  </w:num>
  <w:num w:numId="28" w16cid:durableId="1491823141">
    <w:abstractNumId w:val="88"/>
  </w:num>
  <w:num w:numId="29" w16cid:durableId="253706139">
    <w:abstractNumId w:val="98"/>
  </w:num>
  <w:num w:numId="30" w16cid:durableId="1304237497">
    <w:abstractNumId w:val="26"/>
  </w:num>
  <w:num w:numId="31" w16cid:durableId="397442332">
    <w:abstractNumId w:val="129"/>
  </w:num>
  <w:num w:numId="32" w16cid:durableId="647244018">
    <w:abstractNumId w:val="5"/>
  </w:num>
  <w:num w:numId="33" w16cid:durableId="1749502985">
    <w:abstractNumId w:val="75"/>
  </w:num>
  <w:num w:numId="34" w16cid:durableId="2120567747">
    <w:abstractNumId w:val="76"/>
  </w:num>
  <w:num w:numId="35" w16cid:durableId="1186796924">
    <w:abstractNumId w:val="101"/>
  </w:num>
  <w:num w:numId="36" w16cid:durableId="2064861426">
    <w:abstractNumId w:val="56"/>
  </w:num>
  <w:num w:numId="37" w16cid:durableId="1566261567">
    <w:abstractNumId w:val="92"/>
  </w:num>
  <w:num w:numId="38" w16cid:durableId="347871079">
    <w:abstractNumId w:val="19"/>
  </w:num>
  <w:num w:numId="39" w16cid:durableId="2019917296">
    <w:abstractNumId w:val="58"/>
  </w:num>
  <w:num w:numId="40" w16cid:durableId="500045476">
    <w:abstractNumId w:val="65"/>
  </w:num>
  <w:num w:numId="41" w16cid:durableId="1275360817">
    <w:abstractNumId w:val="3"/>
  </w:num>
  <w:num w:numId="42" w16cid:durableId="286087780">
    <w:abstractNumId w:val="139"/>
  </w:num>
  <w:num w:numId="43" w16cid:durableId="1552115587">
    <w:abstractNumId w:val="100"/>
  </w:num>
  <w:num w:numId="44" w16cid:durableId="126168010">
    <w:abstractNumId w:val="46"/>
  </w:num>
  <w:num w:numId="45" w16cid:durableId="319701607">
    <w:abstractNumId w:val="48"/>
  </w:num>
  <w:num w:numId="46" w16cid:durableId="618101187">
    <w:abstractNumId w:val="122"/>
  </w:num>
  <w:num w:numId="47" w16cid:durableId="338391828">
    <w:abstractNumId w:val="7"/>
  </w:num>
  <w:num w:numId="48" w16cid:durableId="1930044999">
    <w:abstractNumId w:val="67"/>
  </w:num>
  <w:num w:numId="49" w16cid:durableId="746194265">
    <w:abstractNumId w:val="111"/>
  </w:num>
  <w:num w:numId="50" w16cid:durableId="1739471769">
    <w:abstractNumId w:val="37"/>
  </w:num>
  <w:num w:numId="51" w16cid:durableId="1977098766">
    <w:abstractNumId w:val="54"/>
  </w:num>
  <w:num w:numId="52" w16cid:durableId="888616611">
    <w:abstractNumId w:val="84"/>
  </w:num>
  <w:num w:numId="53" w16cid:durableId="1911310961">
    <w:abstractNumId w:val="22"/>
  </w:num>
  <w:num w:numId="54" w16cid:durableId="1161383476">
    <w:abstractNumId w:val="119"/>
  </w:num>
  <w:num w:numId="55" w16cid:durableId="1332678031">
    <w:abstractNumId w:val="86"/>
  </w:num>
  <w:num w:numId="56" w16cid:durableId="1106385396">
    <w:abstractNumId w:val="117"/>
  </w:num>
  <w:num w:numId="57" w16cid:durableId="1614552576">
    <w:abstractNumId w:val="40"/>
  </w:num>
  <w:num w:numId="58" w16cid:durableId="68815507">
    <w:abstractNumId w:val="103"/>
  </w:num>
  <w:num w:numId="59" w16cid:durableId="1315378259">
    <w:abstractNumId w:val="104"/>
  </w:num>
  <w:num w:numId="60" w16cid:durableId="1905792544">
    <w:abstractNumId w:val="10"/>
  </w:num>
  <w:num w:numId="61" w16cid:durableId="2074767700">
    <w:abstractNumId w:val="126"/>
  </w:num>
  <w:num w:numId="62" w16cid:durableId="1505510994">
    <w:abstractNumId w:val="138"/>
  </w:num>
  <w:num w:numId="63" w16cid:durableId="1011882316">
    <w:abstractNumId w:val="34"/>
  </w:num>
  <w:num w:numId="64" w16cid:durableId="1421442597">
    <w:abstractNumId w:val="25"/>
  </w:num>
  <w:num w:numId="65" w16cid:durableId="293602740">
    <w:abstractNumId w:val="1"/>
  </w:num>
  <w:num w:numId="66" w16cid:durableId="257174357">
    <w:abstractNumId w:val="39"/>
  </w:num>
  <w:num w:numId="67" w16cid:durableId="2108888604">
    <w:abstractNumId w:val="107"/>
  </w:num>
  <w:num w:numId="68" w16cid:durableId="96871501">
    <w:abstractNumId w:val="106"/>
  </w:num>
  <w:num w:numId="69" w16cid:durableId="158273990">
    <w:abstractNumId w:val="35"/>
  </w:num>
  <w:num w:numId="70" w16cid:durableId="463085507">
    <w:abstractNumId w:val="69"/>
  </w:num>
  <w:num w:numId="71" w16cid:durableId="1939363022">
    <w:abstractNumId w:val="45"/>
  </w:num>
  <w:num w:numId="72" w16cid:durableId="1522167176">
    <w:abstractNumId w:val="93"/>
  </w:num>
  <w:num w:numId="73" w16cid:durableId="716047474">
    <w:abstractNumId w:val="49"/>
  </w:num>
  <w:num w:numId="74" w16cid:durableId="881597760">
    <w:abstractNumId w:val="78"/>
  </w:num>
  <w:num w:numId="75" w16cid:durableId="1189836737">
    <w:abstractNumId w:val="4"/>
  </w:num>
  <w:num w:numId="76" w16cid:durableId="1608737260">
    <w:abstractNumId w:val="130"/>
  </w:num>
  <w:num w:numId="77" w16cid:durableId="137695865">
    <w:abstractNumId w:val="87"/>
  </w:num>
  <w:num w:numId="78" w16cid:durableId="938638617">
    <w:abstractNumId w:val="135"/>
  </w:num>
  <w:num w:numId="79" w16cid:durableId="1660813768">
    <w:abstractNumId w:val="125"/>
  </w:num>
  <w:num w:numId="80" w16cid:durableId="94181913">
    <w:abstractNumId w:val="128"/>
  </w:num>
  <w:num w:numId="81" w16cid:durableId="1359232578">
    <w:abstractNumId w:val="55"/>
  </w:num>
  <w:num w:numId="82" w16cid:durableId="1718702488">
    <w:abstractNumId w:val="6"/>
  </w:num>
  <w:num w:numId="83" w16cid:durableId="1551113286">
    <w:abstractNumId w:val="102"/>
  </w:num>
  <w:num w:numId="84" w16cid:durableId="882597813">
    <w:abstractNumId w:val="110"/>
  </w:num>
  <w:num w:numId="85" w16cid:durableId="182867233">
    <w:abstractNumId w:val="12"/>
  </w:num>
  <w:num w:numId="86" w16cid:durableId="1553930789">
    <w:abstractNumId w:val="36"/>
  </w:num>
  <w:num w:numId="87" w16cid:durableId="161705007">
    <w:abstractNumId w:val="8"/>
  </w:num>
  <w:num w:numId="88" w16cid:durableId="679239882">
    <w:abstractNumId w:val="120"/>
  </w:num>
  <w:num w:numId="89" w16cid:durableId="1674992644">
    <w:abstractNumId w:val="82"/>
  </w:num>
  <w:num w:numId="90" w16cid:durableId="193614161">
    <w:abstractNumId w:val="90"/>
  </w:num>
  <w:num w:numId="91" w16cid:durableId="654186048">
    <w:abstractNumId w:val="77"/>
  </w:num>
  <w:num w:numId="92" w16cid:durableId="1958682130">
    <w:abstractNumId w:val="91"/>
  </w:num>
  <w:num w:numId="93" w16cid:durableId="2048021122">
    <w:abstractNumId w:val="17"/>
  </w:num>
  <w:num w:numId="94" w16cid:durableId="1809396532">
    <w:abstractNumId w:val="14"/>
  </w:num>
  <w:num w:numId="95" w16cid:durableId="1127771429">
    <w:abstractNumId w:val="140"/>
  </w:num>
  <w:num w:numId="96" w16cid:durableId="604311720">
    <w:abstractNumId w:val="61"/>
  </w:num>
  <w:num w:numId="97" w16cid:durableId="963996459">
    <w:abstractNumId w:val="33"/>
  </w:num>
  <w:num w:numId="98" w16cid:durableId="712508028">
    <w:abstractNumId w:val="13"/>
  </w:num>
  <w:num w:numId="99" w16cid:durableId="400295891">
    <w:abstractNumId w:val="83"/>
  </w:num>
  <w:num w:numId="100" w16cid:durableId="580336236">
    <w:abstractNumId w:val="2"/>
  </w:num>
  <w:num w:numId="101" w16cid:durableId="221839414">
    <w:abstractNumId w:val="63"/>
  </w:num>
  <w:num w:numId="102" w16cid:durableId="1159615967">
    <w:abstractNumId w:val="29"/>
  </w:num>
  <w:num w:numId="103" w16cid:durableId="307325444">
    <w:abstractNumId w:val="115"/>
  </w:num>
  <w:num w:numId="104" w16cid:durableId="1615096691">
    <w:abstractNumId w:val="124"/>
  </w:num>
  <w:num w:numId="105" w16cid:durableId="482819755">
    <w:abstractNumId w:val="112"/>
  </w:num>
  <w:num w:numId="106" w16cid:durableId="1436711311">
    <w:abstractNumId w:val="53"/>
  </w:num>
  <w:num w:numId="107" w16cid:durableId="2094886327">
    <w:abstractNumId w:val="79"/>
  </w:num>
  <w:num w:numId="108" w16cid:durableId="1841963975">
    <w:abstractNumId w:val="57"/>
  </w:num>
  <w:num w:numId="109" w16cid:durableId="338045714">
    <w:abstractNumId w:val="21"/>
  </w:num>
  <w:num w:numId="110" w16cid:durableId="1644852596">
    <w:abstractNumId w:val="71"/>
  </w:num>
  <w:num w:numId="111" w16cid:durableId="1567691775">
    <w:abstractNumId w:val="70"/>
  </w:num>
  <w:num w:numId="112" w16cid:durableId="590628436">
    <w:abstractNumId w:val="72"/>
  </w:num>
  <w:num w:numId="113" w16cid:durableId="208879215">
    <w:abstractNumId w:val="108"/>
  </w:num>
  <w:num w:numId="114" w16cid:durableId="1253466926">
    <w:abstractNumId w:val="28"/>
  </w:num>
  <w:num w:numId="115" w16cid:durableId="1226532602">
    <w:abstractNumId w:val="99"/>
  </w:num>
  <w:num w:numId="116" w16cid:durableId="1345664334">
    <w:abstractNumId w:val="51"/>
  </w:num>
  <w:num w:numId="117" w16cid:durableId="1529639524">
    <w:abstractNumId w:val="43"/>
  </w:num>
  <w:num w:numId="118" w16cid:durableId="1597400980">
    <w:abstractNumId w:val="105"/>
  </w:num>
  <w:num w:numId="119" w16cid:durableId="1462311356">
    <w:abstractNumId w:val="113"/>
  </w:num>
  <w:num w:numId="120" w16cid:durableId="1869564709">
    <w:abstractNumId w:val="16"/>
  </w:num>
  <w:num w:numId="121" w16cid:durableId="634454168">
    <w:abstractNumId w:val="132"/>
  </w:num>
  <w:num w:numId="122" w16cid:durableId="840774339">
    <w:abstractNumId w:val="20"/>
  </w:num>
  <w:num w:numId="123" w16cid:durableId="126051775">
    <w:abstractNumId w:val="31"/>
  </w:num>
  <w:num w:numId="124" w16cid:durableId="1019627979">
    <w:abstractNumId w:val="64"/>
  </w:num>
  <w:num w:numId="125" w16cid:durableId="321391124">
    <w:abstractNumId w:val="74"/>
  </w:num>
  <w:num w:numId="126" w16cid:durableId="1758791399">
    <w:abstractNumId w:val="136"/>
  </w:num>
  <w:num w:numId="127" w16cid:durableId="993723321">
    <w:abstractNumId w:val="134"/>
  </w:num>
  <w:num w:numId="128" w16cid:durableId="1991323066">
    <w:abstractNumId w:val="118"/>
  </w:num>
  <w:num w:numId="129" w16cid:durableId="2003121636">
    <w:abstractNumId w:val="41"/>
  </w:num>
  <w:num w:numId="130" w16cid:durableId="324095417">
    <w:abstractNumId w:val="137"/>
  </w:num>
  <w:num w:numId="131" w16cid:durableId="1091581280">
    <w:abstractNumId w:val="95"/>
  </w:num>
  <w:num w:numId="132" w16cid:durableId="2007786682">
    <w:abstractNumId w:val="123"/>
  </w:num>
  <w:num w:numId="133" w16cid:durableId="1381516143">
    <w:abstractNumId w:val="73"/>
  </w:num>
  <w:num w:numId="134" w16cid:durableId="211886180">
    <w:abstractNumId w:val="89"/>
  </w:num>
  <w:num w:numId="135" w16cid:durableId="1962951810">
    <w:abstractNumId w:val="116"/>
  </w:num>
  <w:num w:numId="136" w16cid:durableId="1637639619">
    <w:abstractNumId w:val="50"/>
  </w:num>
  <w:num w:numId="137" w16cid:durableId="442767011">
    <w:abstractNumId w:val="24"/>
  </w:num>
  <w:num w:numId="138" w16cid:durableId="327176442">
    <w:abstractNumId w:val="81"/>
  </w:num>
  <w:num w:numId="139" w16cid:durableId="67266906">
    <w:abstractNumId w:val="109"/>
  </w:num>
  <w:num w:numId="140" w16cid:durableId="1408841308">
    <w:abstractNumId w:val="30"/>
  </w:num>
  <w:num w:numId="141" w16cid:durableId="392125795">
    <w:abstractNumId w:val="1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US" w:vendorID="64" w:dllVersion="0" w:nlCheck="1" w:checkStyle="0"/>
  <w:activeWritingStyle w:appName="MSWord" w:lang="es-US" w:vendorID="64" w:dllVersion="0" w:nlCheck="1" w:checkStyle="0"/>
  <w:activeWritingStyle w:appName="MSWord" w:lang="es-ES_tradnl" w:vendorID="64" w:dllVersion="0" w:nlCheck="1"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4F"/>
    <w:rsid w:val="000016B8"/>
    <w:rsid w:val="0000753B"/>
    <w:rsid w:val="00015092"/>
    <w:rsid w:val="000237DC"/>
    <w:rsid w:val="000427EC"/>
    <w:rsid w:val="000466EE"/>
    <w:rsid w:val="0005480E"/>
    <w:rsid w:val="000566CE"/>
    <w:rsid w:val="00061552"/>
    <w:rsid w:val="00063EE0"/>
    <w:rsid w:val="00073EEE"/>
    <w:rsid w:val="00076CB6"/>
    <w:rsid w:val="0008417B"/>
    <w:rsid w:val="000909E8"/>
    <w:rsid w:val="00097DF3"/>
    <w:rsid w:val="000A04D1"/>
    <w:rsid w:val="000A2AA7"/>
    <w:rsid w:val="000A7772"/>
    <w:rsid w:val="000D19D0"/>
    <w:rsid w:val="000D1DA3"/>
    <w:rsid w:val="000D256C"/>
    <w:rsid w:val="000E1729"/>
    <w:rsid w:val="000F41C0"/>
    <w:rsid w:val="001016BF"/>
    <w:rsid w:val="00104F2F"/>
    <w:rsid w:val="00106BCE"/>
    <w:rsid w:val="001070B0"/>
    <w:rsid w:val="00110DE8"/>
    <w:rsid w:val="00115CF9"/>
    <w:rsid w:val="00116228"/>
    <w:rsid w:val="00135D62"/>
    <w:rsid w:val="001418EC"/>
    <w:rsid w:val="001441F4"/>
    <w:rsid w:val="00144D3C"/>
    <w:rsid w:val="0014755B"/>
    <w:rsid w:val="0015188C"/>
    <w:rsid w:val="001541E4"/>
    <w:rsid w:val="00183615"/>
    <w:rsid w:val="00183B7D"/>
    <w:rsid w:val="001A0215"/>
    <w:rsid w:val="001A2530"/>
    <w:rsid w:val="001A4419"/>
    <w:rsid w:val="001E3FC7"/>
    <w:rsid w:val="001F16FA"/>
    <w:rsid w:val="002014B0"/>
    <w:rsid w:val="00211704"/>
    <w:rsid w:val="002438BE"/>
    <w:rsid w:val="00251259"/>
    <w:rsid w:val="00251FF4"/>
    <w:rsid w:val="00265BC9"/>
    <w:rsid w:val="00275CEF"/>
    <w:rsid w:val="002769DE"/>
    <w:rsid w:val="00280CEB"/>
    <w:rsid w:val="00291E91"/>
    <w:rsid w:val="002949CE"/>
    <w:rsid w:val="00295D64"/>
    <w:rsid w:val="002A10D9"/>
    <w:rsid w:val="002B3D8D"/>
    <w:rsid w:val="002B5701"/>
    <w:rsid w:val="002B6FD3"/>
    <w:rsid w:val="002C1DA7"/>
    <w:rsid w:val="002C4BE1"/>
    <w:rsid w:val="002C4D10"/>
    <w:rsid w:val="002C58C8"/>
    <w:rsid w:val="002D3FFB"/>
    <w:rsid w:val="002D4EE6"/>
    <w:rsid w:val="002E3C0A"/>
    <w:rsid w:val="002F5C6F"/>
    <w:rsid w:val="003039F6"/>
    <w:rsid w:val="00304A6E"/>
    <w:rsid w:val="003144D9"/>
    <w:rsid w:val="00314ABB"/>
    <w:rsid w:val="003174A6"/>
    <w:rsid w:val="00325C1D"/>
    <w:rsid w:val="00326865"/>
    <w:rsid w:val="00341F4B"/>
    <w:rsid w:val="00343DB8"/>
    <w:rsid w:val="00352AA9"/>
    <w:rsid w:val="0035531F"/>
    <w:rsid w:val="00376800"/>
    <w:rsid w:val="00377716"/>
    <w:rsid w:val="00385693"/>
    <w:rsid w:val="003A1137"/>
    <w:rsid w:val="003A70A3"/>
    <w:rsid w:val="003B0007"/>
    <w:rsid w:val="003B19D9"/>
    <w:rsid w:val="003C1DD5"/>
    <w:rsid w:val="003D7B6E"/>
    <w:rsid w:val="003E1EB6"/>
    <w:rsid w:val="003E4E46"/>
    <w:rsid w:val="00401C8A"/>
    <w:rsid w:val="0040201F"/>
    <w:rsid w:val="004035A6"/>
    <w:rsid w:val="00407962"/>
    <w:rsid w:val="00416846"/>
    <w:rsid w:val="00424FF3"/>
    <w:rsid w:val="00425CDD"/>
    <w:rsid w:val="004400B2"/>
    <w:rsid w:val="00450BDC"/>
    <w:rsid w:val="00481834"/>
    <w:rsid w:val="00496F20"/>
    <w:rsid w:val="004A4D4F"/>
    <w:rsid w:val="004C31CD"/>
    <w:rsid w:val="004E540B"/>
    <w:rsid w:val="00537B16"/>
    <w:rsid w:val="005441BC"/>
    <w:rsid w:val="005511D7"/>
    <w:rsid w:val="005527C2"/>
    <w:rsid w:val="00555B90"/>
    <w:rsid w:val="0055650A"/>
    <w:rsid w:val="00562D1C"/>
    <w:rsid w:val="005726B5"/>
    <w:rsid w:val="00573F56"/>
    <w:rsid w:val="00587A81"/>
    <w:rsid w:val="00593E63"/>
    <w:rsid w:val="005C4C30"/>
    <w:rsid w:val="005C72B1"/>
    <w:rsid w:val="005C7ED3"/>
    <w:rsid w:val="005D15E6"/>
    <w:rsid w:val="005D3EC6"/>
    <w:rsid w:val="005E585A"/>
    <w:rsid w:val="005E6CC8"/>
    <w:rsid w:val="005F13A2"/>
    <w:rsid w:val="005F6856"/>
    <w:rsid w:val="00603580"/>
    <w:rsid w:val="00603945"/>
    <w:rsid w:val="00622F19"/>
    <w:rsid w:val="006318B8"/>
    <w:rsid w:val="00646310"/>
    <w:rsid w:val="00657779"/>
    <w:rsid w:val="00681CC0"/>
    <w:rsid w:val="006875E4"/>
    <w:rsid w:val="00692FC0"/>
    <w:rsid w:val="006B09F2"/>
    <w:rsid w:val="006C5705"/>
    <w:rsid w:val="006C7442"/>
    <w:rsid w:val="006E3471"/>
    <w:rsid w:val="006E38DC"/>
    <w:rsid w:val="006E3942"/>
    <w:rsid w:val="006E75B7"/>
    <w:rsid w:val="006F7CEE"/>
    <w:rsid w:val="007122CA"/>
    <w:rsid w:val="0071677A"/>
    <w:rsid w:val="007169EC"/>
    <w:rsid w:val="00720F28"/>
    <w:rsid w:val="00722917"/>
    <w:rsid w:val="00737016"/>
    <w:rsid w:val="00740355"/>
    <w:rsid w:val="00742A21"/>
    <w:rsid w:val="00747BBA"/>
    <w:rsid w:val="00750315"/>
    <w:rsid w:val="007511EF"/>
    <w:rsid w:val="007538E1"/>
    <w:rsid w:val="007570B4"/>
    <w:rsid w:val="00782770"/>
    <w:rsid w:val="00792769"/>
    <w:rsid w:val="007A0FE3"/>
    <w:rsid w:val="007A28DE"/>
    <w:rsid w:val="007B0644"/>
    <w:rsid w:val="007B1B2D"/>
    <w:rsid w:val="007B5479"/>
    <w:rsid w:val="007B7EF7"/>
    <w:rsid w:val="007C08AF"/>
    <w:rsid w:val="007C657B"/>
    <w:rsid w:val="007C7806"/>
    <w:rsid w:val="007D3AAA"/>
    <w:rsid w:val="007E694A"/>
    <w:rsid w:val="007F41E1"/>
    <w:rsid w:val="008062A9"/>
    <w:rsid w:val="0081268D"/>
    <w:rsid w:val="008171EC"/>
    <w:rsid w:val="00820211"/>
    <w:rsid w:val="00825E05"/>
    <w:rsid w:val="00833ABC"/>
    <w:rsid w:val="008354F2"/>
    <w:rsid w:val="00847AB7"/>
    <w:rsid w:val="00850798"/>
    <w:rsid w:val="00856488"/>
    <w:rsid w:val="00856941"/>
    <w:rsid w:val="008631D1"/>
    <w:rsid w:val="00866985"/>
    <w:rsid w:val="0087111D"/>
    <w:rsid w:val="00873601"/>
    <w:rsid w:val="00885FB0"/>
    <w:rsid w:val="00887C5B"/>
    <w:rsid w:val="008904FC"/>
    <w:rsid w:val="008963EB"/>
    <w:rsid w:val="008967EC"/>
    <w:rsid w:val="008A4856"/>
    <w:rsid w:val="008B0400"/>
    <w:rsid w:val="008B2BBC"/>
    <w:rsid w:val="008C43A1"/>
    <w:rsid w:val="008F25AC"/>
    <w:rsid w:val="008F657C"/>
    <w:rsid w:val="0091166E"/>
    <w:rsid w:val="00920615"/>
    <w:rsid w:val="00922F41"/>
    <w:rsid w:val="00924DCB"/>
    <w:rsid w:val="00924E13"/>
    <w:rsid w:val="00930626"/>
    <w:rsid w:val="00947746"/>
    <w:rsid w:val="00950F9B"/>
    <w:rsid w:val="0096222E"/>
    <w:rsid w:val="00970E77"/>
    <w:rsid w:val="0097324F"/>
    <w:rsid w:val="009739A9"/>
    <w:rsid w:val="0097445F"/>
    <w:rsid w:val="00976F3A"/>
    <w:rsid w:val="009807B2"/>
    <w:rsid w:val="0098119E"/>
    <w:rsid w:val="00995E17"/>
    <w:rsid w:val="009A3CCC"/>
    <w:rsid w:val="009A5739"/>
    <w:rsid w:val="009A57B9"/>
    <w:rsid w:val="009C17BF"/>
    <w:rsid w:val="009D0682"/>
    <w:rsid w:val="009D74A9"/>
    <w:rsid w:val="009E0219"/>
    <w:rsid w:val="009F324B"/>
    <w:rsid w:val="009F5B11"/>
    <w:rsid w:val="00A0088C"/>
    <w:rsid w:val="00A01A82"/>
    <w:rsid w:val="00A1109D"/>
    <w:rsid w:val="00A214B1"/>
    <w:rsid w:val="00A22982"/>
    <w:rsid w:val="00A2472D"/>
    <w:rsid w:val="00A24E33"/>
    <w:rsid w:val="00A37C1D"/>
    <w:rsid w:val="00A45498"/>
    <w:rsid w:val="00A51DBE"/>
    <w:rsid w:val="00A618C2"/>
    <w:rsid w:val="00A65AE8"/>
    <w:rsid w:val="00A67391"/>
    <w:rsid w:val="00A71978"/>
    <w:rsid w:val="00A7381A"/>
    <w:rsid w:val="00A8359D"/>
    <w:rsid w:val="00A85D84"/>
    <w:rsid w:val="00A93C99"/>
    <w:rsid w:val="00A95BC6"/>
    <w:rsid w:val="00AA0943"/>
    <w:rsid w:val="00AA2B90"/>
    <w:rsid w:val="00AB4267"/>
    <w:rsid w:val="00AC6D70"/>
    <w:rsid w:val="00AC79AC"/>
    <w:rsid w:val="00AD033B"/>
    <w:rsid w:val="00AD06A9"/>
    <w:rsid w:val="00AD0A22"/>
    <w:rsid w:val="00AD19D0"/>
    <w:rsid w:val="00AE2752"/>
    <w:rsid w:val="00AF1874"/>
    <w:rsid w:val="00AF619F"/>
    <w:rsid w:val="00B10F1B"/>
    <w:rsid w:val="00B11106"/>
    <w:rsid w:val="00B245DA"/>
    <w:rsid w:val="00B329E0"/>
    <w:rsid w:val="00B7143E"/>
    <w:rsid w:val="00B7508F"/>
    <w:rsid w:val="00B870C2"/>
    <w:rsid w:val="00B93EC9"/>
    <w:rsid w:val="00B96B32"/>
    <w:rsid w:val="00B96ECD"/>
    <w:rsid w:val="00BA3B8A"/>
    <w:rsid w:val="00BA502C"/>
    <w:rsid w:val="00BA5B07"/>
    <w:rsid w:val="00BB5007"/>
    <w:rsid w:val="00BB5CB2"/>
    <w:rsid w:val="00BD1308"/>
    <w:rsid w:val="00BD3ACD"/>
    <w:rsid w:val="00BD6724"/>
    <w:rsid w:val="00BE703D"/>
    <w:rsid w:val="00BF696E"/>
    <w:rsid w:val="00C02234"/>
    <w:rsid w:val="00C04801"/>
    <w:rsid w:val="00C048D0"/>
    <w:rsid w:val="00C10B94"/>
    <w:rsid w:val="00C10F94"/>
    <w:rsid w:val="00C17C7E"/>
    <w:rsid w:val="00C22371"/>
    <w:rsid w:val="00C37704"/>
    <w:rsid w:val="00C45F13"/>
    <w:rsid w:val="00C473DE"/>
    <w:rsid w:val="00C51828"/>
    <w:rsid w:val="00C54664"/>
    <w:rsid w:val="00C65779"/>
    <w:rsid w:val="00C72AE7"/>
    <w:rsid w:val="00C822A8"/>
    <w:rsid w:val="00C92ED6"/>
    <w:rsid w:val="00C93112"/>
    <w:rsid w:val="00CA3D18"/>
    <w:rsid w:val="00CB24FE"/>
    <w:rsid w:val="00CC196E"/>
    <w:rsid w:val="00CC38DB"/>
    <w:rsid w:val="00CC4856"/>
    <w:rsid w:val="00CC6C8C"/>
    <w:rsid w:val="00CC7763"/>
    <w:rsid w:val="00CD10F2"/>
    <w:rsid w:val="00CD4302"/>
    <w:rsid w:val="00CE082B"/>
    <w:rsid w:val="00CE4C28"/>
    <w:rsid w:val="00CE6DE5"/>
    <w:rsid w:val="00CF18F8"/>
    <w:rsid w:val="00CF1D1E"/>
    <w:rsid w:val="00CF7C35"/>
    <w:rsid w:val="00D078E7"/>
    <w:rsid w:val="00D11A68"/>
    <w:rsid w:val="00D11C27"/>
    <w:rsid w:val="00D15B75"/>
    <w:rsid w:val="00D2207E"/>
    <w:rsid w:val="00D25C56"/>
    <w:rsid w:val="00D27093"/>
    <w:rsid w:val="00D3160B"/>
    <w:rsid w:val="00D335C3"/>
    <w:rsid w:val="00D44231"/>
    <w:rsid w:val="00D46406"/>
    <w:rsid w:val="00D46D2F"/>
    <w:rsid w:val="00D654F1"/>
    <w:rsid w:val="00D674E0"/>
    <w:rsid w:val="00D83680"/>
    <w:rsid w:val="00DC5789"/>
    <w:rsid w:val="00DC7344"/>
    <w:rsid w:val="00DD0775"/>
    <w:rsid w:val="00DD5BFC"/>
    <w:rsid w:val="00DE56CE"/>
    <w:rsid w:val="00DF50B7"/>
    <w:rsid w:val="00E0170A"/>
    <w:rsid w:val="00E02117"/>
    <w:rsid w:val="00E31BC6"/>
    <w:rsid w:val="00E42084"/>
    <w:rsid w:val="00E42C10"/>
    <w:rsid w:val="00E4360D"/>
    <w:rsid w:val="00E4496A"/>
    <w:rsid w:val="00E57069"/>
    <w:rsid w:val="00E67295"/>
    <w:rsid w:val="00E75276"/>
    <w:rsid w:val="00E8295B"/>
    <w:rsid w:val="00E86257"/>
    <w:rsid w:val="00E91B0E"/>
    <w:rsid w:val="00E97BB5"/>
    <w:rsid w:val="00EA5D55"/>
    <w:rsid w:val="00EC2CEB"/>
    <w:rsid w:val="00ED5E02"/>
    <w:rsid w:val="00ED69F2"/>
    <w:rsid w:val="00EE0CAF"/>
    <w:rsid w:val="00F0056E"/>
    <w:rsid w:val="00F04130"/>
    <w:rsid w:val="00F05702"/>
    <w:rsid w:val="00F076E3"/>
    <w:rsid w:val="00F14D94"/>
    <w:rsid w:val="00F15E45"/>
    <w:rsid w:val="00F21A9F"/>
    <w:rsid w:val="00F4075E"/>
    <w:rsid w:val="00F415A8"/>
    <w:rsid w:val="00F54FD8"/>
    <w:rsid w:val="00F600AE"/>
    <w:rsid w:val="00F6110B"/>
    <w:rsid w:val="00F65FCA"/>
    <w:rsid w:val="00F77C79"/>
    <w:rsid w:val="00F87EE0"/>
    <w:rsid w:val="00F91EB6"/>
    <w:rsid w:val="00FA7DD9"/>
    <w:rsid w:val="00FB1636"/>
    <w:rsid w:val="00FB75F9"/>
    <w:rsid w:val="00FC229D"/>
    <w:rsid w:val="00FC4C6F"/>
    <w:rsid w:val="00FC7545"/>
    <w:rsid w:val="00FD48F2"/>
    <w:rsid w:val="00FE2C57"/>
    <w:rsid w:val="00FE30AC"/>
    <w:rsid w:val="00FF22B0"/>
    <w:rsid w:val="00FF58E3"/>
    <w:rsid w:val="00FF6F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BB21"/>
  <w14:defaultImageDpi w14:val="32767"/>
  <w15:chartTrackingRefBased/>
  <w15:docId w15:val="{30A238FA-7C6D-4742-A9DA-E799DFFB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04D1"/>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LargeHeadline">
    <w:name w:val="00 Large Headline"/>
    <w:basedOn w:val="Normal"/>
    <w:uiPriority w:val="99"/>
    <w:rsid w:val="000A04D1"/>
    <w:pPr>
      <w:suppressAutoHyphens/>
      <w:autoSpaceDE w:val="0"/>
      <w:autoSpaceDN w:val="0"/>
      <w:adjustRightInd w:val="0"/>
      <w:spacing w:line="540" w:lineRule="atLeast"/>
      <w:textAlignment w:val="center"/>
    </w:pPr>
    <w:rPr>
      <w:rFonts w:ascii="Myriad Pro" w:eastAsiaTheme="minorEastAsia" w:hAnsi="Myriad Pro" w:cs="Myriad Pro"/>
      <w:b/>
      <w:bCs/>
      <w:color w:val="000000"/>
      <w:sz w:val="54"/>
      <w:szCs w:val="54"/>
    </w:rPr>
  </w:style>
  <w:style w:type="paragraph" w:customStyle="1" w:styleId="03Introparawdropcap">
    <w:name w:val="03 Intro para w/dropcap"/>
    <w:basedOn w:val="Normal"/>
    <w:uiPriority w:val="99"/>
    <w:rsid w:val="000A04D1"/>
    <w:pPr>
      <w:tabs>
        <w:tab w:val="left" w:pos="360"/>
      </w:tabs>
      <w:autoSpaceDE w:val="0"/>
      <w:autoSpaceDN w:val="0"/>
      <w:adjustRightInd w:val="0"/>
      <w:spacing w:line="260" w:lineRule="atLeast"/>
      <w:textAlignment w:val="center"/>
    </w:pPr>
    <w:rPr>
      <w:rFonts w:ascii="Utopia Std" w:eastAsiaTheme="minorEastAsia" w:hAnsi="Utopia Std" w:cs="Utopia Std"/>
      <w:color w:val="000000"/>
      <w:sz w:val="20"/>
      <w:szCs w:val="20"/>
    </w:rPr>
  </w:style>
  <w:style w:type="paragraph" w:customStyle="1" w:styleId="04Bodytext">
    <w:name w:val="04 Body text"/>
    <w:basedOn w:val="Normal"/>
    <w:uiPriority w:val="99"/>
    <w:rsid w:val="000A04D1"/>
    <w:pPr>
      <w:tabs>
        <w:tab w:val="left" w:pos="240"/>
      </w:tabs>
      <w:autoSpaceDE w:val="0"/>
      <w:autoSpaceDN w:val="0"/>
      <w:adjustRightInd w:val="0"/>
      <w:spacing w:line="260" w:lineRule="atLeast"/>
      <w:textAlignment w:val="center"/>
    </w:pPr>
    <w:rPr>
      <w:rFonts w:ascii="Utopia Std" w:eastAsiaTheme="minorEastAsia" w:hAnsi="Utopia Std" w:cs="Utopia Std"/>
      <w:color w:val="000000"/>
      <w:sz w:val="20"/>
      <w:szCs w:val="20"/>
    </w:rPr>
  </w:style>
  <w:style w:type="paragraph" w:customStyle="1" w:styleId="05anumberedtext">
    <w:name w:val="05a numbered text"/>
    <w:basedOn w:val="Normal"/>
    <w:uiPriority w:val="99"/>
    <w:rsid w:val="000A04D1"/>
    <w:pPr>
      <w:tabs>
        <w:tab w:val="left" w:pos="240"/>
      </w:tabs>
      <w:autoSpaceDE w:val="0"/>
      <w:autoSpaceDN w:val="0"/>
      <w:adjustRightInd w:val="0"/>
      <w:spacing w:line="260" w:lineRule="atLeast"/>
      <w:ind w:left="240" w:hanging="240"/>
      <w:textAlignment w:val="center"/>
    </w:pPr>
    <w:rPr>
      <w:rFonts w:ascii="Utopia Std" w:eastAsiaTheme="minorEastAsia" w:hAnsi="Utopia Std" w:cs="Utopia Std"/>
      <w:color w:val="000000"/>
      <w:sz w:val="20"/>
      <w:szCs w:val="20"/>
    </w:rPr>
  </w:style>
  <w:style w:type="paragraph" w:styleId="ListParagraph">
    <w:name w:val="List Paragraph"/>
    <w:basedOn w:val="Normal"/>
    <w:uiPriority w:val="34"/>
    <w:qFormat/>
    <w:rsid w:val="000A04D1"/>
    <w:pPr>
      <w:ind w:left="720"/>
      <w:contextualSpacing/>
    </w:pPr>
  </w:style>
  <w:style w:type="paragraph" w:styleId="NormalWeb">
    <w:name w:val="Normal (Web)"/>
    <w:basedOn w:val="Normal"/>
    <w:uiPriority w:val="99"/>
    <w:unhideWhenUsed/>
    <w:rsid w:val="000A04D1"/>
    <w:pPr>
      <w:spacing w:before="100" w:beforeAutospacing="1" w:after="100" w:afterAutospacing="1"/>
    </w:pPr>
  </w:style>
  <w:style w:type="paragraph" w:customStyle="1" w:styleId="08Quote">
    <w:name w:val="08 Quote"/>
    <w:basedOn w:val="Normal"/>
    <w:uiPriority w:val="99"/>
    <w:rsid w:val="0015188C"/>
    <w:pPr>
      <w:tabs>
        <w:tab w:val="left" w:pos="240"/>
      </w:tabs>
      <w:autoSpaceDE w:val="0"/>
      <w:autoSpaceDN w:val="0"/>
      <w:adjustRightInd w:val="0"/>
      <w:spacing w:line="300" w:lineRule="atLeast"/>
      <w:textAlignment w:val="center"/>
    </w:pPr>
    <w:rPr>
      <w:rFonts w:ascii="Utopia Std" w:eastAsiaTheme="minorEastAsia" w:hAnsi="Utopia Std" w:cs="Utopia Std"/>
      <w:b/>
      <w:bCs/>
      <w:color w:val="000000"/>
    </w:rPr>
  </w:style>
  <w:style w:type="paragraph" w:customStyle="1" w:styleId="09byline">
    <w:name w:val="09 by line"/>
    <w:basedOn w:val="Normal"/>
    <w:uiPriority w:val="99"/>
    <w:rsid w:val="0015188C"/>
    <w:pPr>
      <w:tabs>
        <w:tab w:val="left" w:pos="240"/>
      </w:tabs>
      <w:autoSpaceDE w:val="0"/>
      <w:autoSpaceDN w:val="0"/>
      <w:adjustRightInd w:val="0"/>
      <w:spacing w:before="120" w:line="220" w:lineRule="atLeast"/>
      <w:jc w:val="right"/>
      <w:textAlignment w:val="center"/>
    </w:pPr>
    <w:rPr>
      <w:rFonts w:ascii="Utopia-Italic" w:eastAsiaTheme="minorEastAsia" w:hAnsi="Utopia-Italic" w:cs="Utopia-Italic"/>
      <w:i/>
      <w:iCs/>
      <w:color w:val="000000"/>
      <w:sz w:val="20"/>
      <w:szCs w:val="20"/>
    </w:rPr>
  </w:style>
  <w:style w:type="paragraph" w:customStyle="1" w:styleId="01Largeheadline">
    <w:name w:val="01 Large headline"/>
    <w:basedOn w:val="Normal"/>
    <w:uiPriority w:val="99"/>
    <w:rsid w:val="00A01A82"/>
    <w:pPr>
      <w:suppressAutoHyphens/>
      <w:autoSpaceDE w:val="0"/>
      <w:autoSpaceDN w:val="0"/>
      <w:adjustRightInd w:val="0"/>
      <w:spacing w:line="480" w:lineRule="atLeast"/>
      <w:textAlignment w:val="center"/>
    </w:pPr>
    <w:rPr>
      <w:rFonts w:ascii="Myriad Pro" w:eastAsiaTheme="minorEastAsia" w:hAnsi="Myriad Pro" w:cs="Myriad Pro"/>
      <w:b/>
      <w:bCs/>
      <w:color w:val="000000"/>
      <w:sz w:val="46"/>
      <w:szCs w:val="46"/>
      <w:lang w:val="es-ES_tradnl"/>
    </w:rPr>
  </w:style>
  <w:style w:type="paragraph" w:customStyle="1" w:styleId="03Bodytext">
    <w:name w:val="03 Body text"/>
    <w:basedOn w:val="Normal"/>
    <w:uiPriority w:val="99"/>
    <w:rsid w:val="00A01A82"/>
    <w:pPr>
      <w:tabs>
        <w:tab w:val="left" w:pos="240"/>
      </w:tabs>
      <w:autoSpaceDE w:val="0"/>
      <w:autoSpaceDN w:val="0"/>
      <w:adjustRightInd w:val="0"/>
      <w:spacing w:line="240" w:lineRule="atLeast"/>
      <w:textAlignment w:val="center"/>
    </w:pPr>
    <w:rPr>
      <w:rFonts w:ascii="Utopia Std" w:eastAsiaTheme="minorEastAsia" w:hAnsi="Utopia Std" w:cs="Utopia Std"/>
      <w:color w:val="000000"/>
      <w:sz w:val="20"/>
      <w:szCs w:val="20"/>
      <w:lang w:val="es-ES_tradnl"/>
    </w:rPr>
  </w:style>
  <w:style w:type="paragraph" w:customStyle="1" w:styleId="DropCap">
    <w:name w:val="DropCap"/>
    <w:basedOn w:val="03Bodytext"/>
    <w:uiPriority w:val="99"/>
    <w:rsid w:val="00A01A82"/>
  </w:style>
  <w:style w:type="paragraph" w:customStyle="1" w:styleId="NumberedList">
    <w:name w:val="Numbered List"/>
    <w:basedOn w:val="Normal"/>
    <w:uiPriority w:val="99"/>
    <w:rsid w:val="00A01A82"/>
    <w:pPr>
      <w:tabs>
        <w:tab w:val="left" w:pos="720"/>
      </w:tabs>
      <w:autoSpaceDE w:val="0"/>
      <w:autoSpaceDN w:val="0"/>
      <w:adjustRightInd w:val="0"/>
      <w:spacing w:line="240" w:lineRule="atLeast"/>
      <w:ind w:left="240" w:hanging="240"/>
      <w:textAlignment w:val="center"/>
    </w:pPr>
    <w:rPr>
      <w:rFonts w:ascii="Utopia Std" w:eastAsiaTheme="minorEastAsia" w:hAnsi="Utopia Std" w:cs="Utopia Std"/>
      <w:color w:val="000000"/>
      <w:sz w:val="20"/>
      <w:szCs w:val="20"/>
      <w:lang w:val="es-ES_tradnl"/>
    </w:rPr>
  </w:style>
  <w:style w:type="paragraph" w:customStyle="1" w:styleId="02Smallheadline">
    <w:name w:val="02 Small headline"/>
    <w:basedOn w:val="Normal"/>
    <w:uiPriority w:val="99"/>
    <w:rsid w:val="00A01A82"/>
    <w:pPr>
      <w:suppressAutoHyphens/>
      <w:autoSpaceDE w:val="0"/>
      <w:autoSpaceDN w:val="0"/>
      <w:adjustRightInd w:val="0"/>
      <w:spacing w:line="380" w:lineRule="atLeast"/>
      <w:textAlignment w:val="center"/>
    </w:pPr>
    <w:rPr>
      <w:rFonts w:ascii="Myriad Pro" w:eastAsiaTheme="minorEastAsia" w:hAnsi="Myriad Pro" w:cs="Myriad Pro"/>
      <w:b/>
      <w:bCs/>
      <w:color w:val="000000"/>
      <w:sz w:val="36"/>
      <w:szCs w:val="36"/>
      <w:lang w:val="es-ES_tradnl"/>
    </w:rPr>
  </w:style>
  <w:style w:type="paragraph" w:customStyle="1" w:styleId="04Bullettext">
    <w:name w:val="04 Bullet text"/>
    <w:basedOn w:val="Normal"/>
    <w:uiPriority w:val="99"/>
    <w:rsid w:val="00A01A82"/>
    <w:pPr>
      <w:tabs>
        <w:tab w:val="left" w:pos="720"/>
      </w:tabs>
      <w:autoSpaceDE w:val="0"/>
      <w:autoSpaceDN w:val="0"/>
      <w:adjustRightInd w:val="0"/>
      <w:spacing w:line="240" w:lineRule="atLeast"/>
      <w:ind w:left="240" w:hanging="240"/>
      <w:textAlignment w:val="center"/>
    </w:pPr>
    <w:rPr>
      <w:rFonts w:ascii="Utopia Std" w:eastAsiaTheme="minorEastAsia" w:hAnsi="Utopia Std" w:cs="Utopia Std"/>
      <w:color w:val="000000"/>
      <w:sz w:val="20"/>
      <w:szCs w:val="20"/>
      <w:lang w:val="es-ES_tradnl"/>
    </w:rPr>
  </w:style>
  <w:style w:type="paragraph" w:customStyle="1" w:styleId="06Source">
    <w:name w:val="06 Source"/>
    <w:basedOn w:val="Normal"/>
    <w:uiPriority w:val="99"/>
    <w:rsid w:val="00A01A82"/>
    <w:pPr>
      <w:tabs>
        <w:tab w:val="left" w:pos="360"/>
      </w:tabs>
      <w:autoSpaceDE w:val="0"/>
      <w:autoSpaceDN w:val="0"/>
      <w:adjustRightInd w:val="0"/>
      <w:spacing w:before="120" w:line="220" w:lineRule="atLeast"/>
      <w:textAlignment w:val="center"/>
    </w:pPr>
    <w:rPr>
      <w:rFonts w:ascii="Myriad Pro Cond" w:eastAsiaTheme="minorEastAsia" w:hAnsi="Myriad Pro Cond" w:cs="Myriad Pro Cond"/>
      <w:color w:val="000000"/>
      <w:sz w:val="18"/>
      <w:szCs w:val="18"/>
      <w:lang w:val="es-ES_tradnl"/>
    </w:rPr>
  </w:style>
  <w:style w:type="character" w:customStyle="1" w:styleId="01Sourcebold">
    <w:name w:val="01 Source bold"/>
    <w:uiPriority w:val="99"/>
    <w:rsid w:val="00A01A82"/>
    <w:rPr>
      <w:rFonts w:ascii="Myriad Pro Cond" w:hAnsi="Myriad Pro Cond" w:cs="Myriad Pro Cond"/>
      <w:b/>
      <w:bCs/>
      <w:color w:val="000000"/>
      <w:spacing w:val="0"/>
      <w:w w:val="100"/>
      <w:position w:val="0"/>
      <w:sz w:val="18"/>
      <w:szCs w:val="18"/>
      <w:u w:val="none"/>
      <w:vertAlign w:val="baseline"/>
      <w:em w:val="none"/>
      <w:lang w:val="es-ES_tradnl"/>
    </w:rPr>
  </w:style>
  <w:style w:type="character" w:customStyle="1" w:styleId="02Sourceitalic">
    <w:name w:val="02 Source italic"/>
    <w:uiPriority w:val="99"/>
    <w:rsid w:val="00A01A82"/>
    <w:rPr>
      <w:rFonts w:ascii="Myriad Pro Cond" w:hAnsi="Myriad Pro Cond" w:cs="Myriad Pro Cond"/>
      <w:i/>
      <w:iCs/>
      <w:color w:val="000000"/>
      <w:spacing w:val="0"/>
      <w:w w:val="100"/>
      <w:position w:val="0"/>
      <w:sz w:val="18"/>
      <w:szCs w:val="18"/>
      <w:u w:val="none"/>
      <w:vertAlign w:val="baseline"/>
      <w:em w:val="none"/>
      <w:lang w:val="es-ES_tradnl"/>
    </w:rPr>
  </w:style>
  <w:style w:type="character" w:customStyle="1" w:styleId="QA">
    <w:name w:val="Q&amp;A"/>
    <w:uiPriority w:val="99"/>
    <w:rsid w:val="00976F3A"/>
    <w:rPr>
      <w:rFonts w:ascii="Utopia Std Black Headline" w:hAnsi="Utopia Std Black Headline" w:cs="Utopia Std Black Headline"/>
      <w:color w:val="000000"/>
      <w:spacing w:val="0"/>
      <w:w w:val="100"/>
      <w:position w:val="0"/>
      <w:sz w:val="22"/>
      <w:szCs w:val="22"/>
      <w:u w:val="none"/>
      <w:vertAlign w:val="baseline"/>
      <w:em w:val="none"/>
      <w:lang w:val="es-ES_tradnl"/>
    </w:rPr>
  </w:style>
  <w:style w:type="paragraph" w:customStyle="1" w:styleId="Default">
    <w:name w:val="Default"/>
    <w:rsid w:val="008F25AC"/>
    <w:pPr>
      <w:autoSpaceDE w:val="0"/>
      <w:autoSpaceDN w:val="0"/>
      <w:adjustRightInd w:val="0"/>
    </w:pPr>
    <w:rPr>
      <w:rFonts w:ascii="Myriad Pro" w:hAnsi="Myriad Pro" w:cs="Myriad Pro"/>
      <w:color w:val="000000"/>
    </w:rPr>
  </w:style>
  <w:style w:type="paragraph" w:customStyle="1" w:styleId="Pa1">
    <w:name w:val="Pa1"/>
    <w:basedOn w:val="Default"/>
    <w:next w:val="Default"/>
    <w:uiPriority w:val="99"/>
    <w:rsid w:val="00144D3C"/>
    <w:pPr>
      <w:spacing w:line="201" w:lineRule="atLeast"/>
    </w:pPr>
    <w:rPr>
      <w:rFonts w:cstheme="minorBidi"/>
      <w:color w:val="auto"/>
    </w:rPr>
  </w:style>
  <w:style w:type="character" w:customStyle="1" w:styleId="A4">
    <w:name w:val="A4"/>
    <w:uiPriority w:val="99"/>
    <w:rsid w:val="00C51828"/>
    <w:rPr>
      <w:rFonts w:cs="Myriad Pro"/>
      <w:color w:val="221E1F"/>
      <w:sz w:val="20"/>
      <w:szCs w:val="20"/>
    </w:rPr>
  </w:style>
  <w:style w:type="character" w:customStyle="1" w:styleId="A3">
    <w:name w:val="A3"/>
    <w:uiPriority w:val="99"/>
    <w:rsid w:val="004035A6"/>
    <w:rPr>
      <w:rFonts w:cs="Myriad Pro"/>
      <w:b/>
      <w:bCs/>
      <w:color w:val="57585A"/>
      <w:sz w:val="58"/>
      <w:szCs w:val="58"/>
    </w:rPr>
  </w:style>
  <w:style w:type="paragraph" w:customStyle="1" w:styleId="Pa7">
    <w:name w:val="Pa7"/>
    <w:basedOn w:val="Default"/>
    <w:next w:val="Default"/>
    <w:uiPriority w:val="99"/>
    <w:rsid w:val="00833ABC"/>
    <w:pPr>
      <w:spacing w:line="481" w:lineRule="atLeast"/>
    </w:pPr>
    <w:rPr>
      <w:rFonts w:cstheme="minorBidi"/>
      <w:color w:val="auto"/>
      <w:lang w:val="es-US"/>
    </w:rPr>
  </w:style>
  <w:style w:type="character" w:customStyle="1" w:styleId="A1">
    <w:name w:val="A1"/>
    <w:uiPriority w:val="99"/>
    <w:rsid w:val="00833ABC"/>
    <w:rPr>
      <w:rFonts w:cs="Myriad Pro"/>
      <w:color w:val="221E1F"/>
      <w:sz w:val="20"/>
      <w:szCs w:val="20"/>
    </w:rPr>
  </w:style>
  <w:style w:type="character" w:styleId="Hyperlink">
    <w:name w:val="Hyperlink"/>
    <w:basedOn w:val="DefaultParagraphFont"/>
    <w:uiPriority w:val="99"/>
    <w:unhideWhenUsed/>
    <w:rsid w:val="00720F28"/>
    <w:rPr>
      <w:color w:val="0563C1" w:themeColor="hyperlink"/>
      <w:u w:val="single"/>
    </w:rPr>
  </w:style>
  <w:style w:type="character" w:styleId="UnresolvedMention">
    <w:name w:val="Unresolved Mention"/>
    <w:basedOn w:val="DefaultParagraphFont"/>
    <w:uiPriority w:val="99"/>
    <w:rsid w:val="00720F28"/>
    <w:rPr>
      <w:color w:val="605E5C"/>
      <w:shd w:val="clear" w:color="auto" w:fill="E1DFDD"/>
    </w:rPr>
  </w:style>
  <w:style w:type="paragraph" w:styleId="Header">
    <w:name w:val="header"/>
    <w:basedOn w:val="Normal"/>
    <w:link w:val="HeaderChar"/>
    <w:uiPriority w:val="99"/>
    <w:unhideWhenUsed/>
    <w:rsid w:val="002E3C0A"/>
    <w:pPr>
      <w:tabs>
        <w:tab w:val="center" w:pos="4680"/>
        <w:tab w:val="right" w:pos="9360"/>
      </w:tabs>
    </w:pPr>
  </w:style>
  <w:style w:type="character" w:customStyle="1" w:styleId="HeaderChar">
    <w:name w:val="Header Char"/>
    <w:basedOn w:val="DefaultParagraphFont"/>
    <w:link w:val="Header"/>
    <w:uiPriority w:val="99"/>
    <w:rsid w:val="002E3C0A"/>
    <w:rPr>
      <w:rFonts w:ascii="Times New Roman" w:eastAsia="Times New Roman" w:hAnsi="Times New Roman" w:cs="Times New Roman"/>
    </w:rPr>
  </w:style>
  <w:style w:type="paragraph" w:styleId="Footer">
    <w:name w:val="footer"/>
    <w:basedOn w:val="Normal"/>
    <w:link w:val="FooterChar"/>
    <w:uiPriority w:val="99"/>
    <w:unhideWhenUsed/>
    <w:rsid w:val="002E3C0A"/>
    <w:pPr>
      <w:tabs>
        <w:tab w:val="center" w:pos="4680"/>
        <w:tab w:val="right" w:pos="9360"/>
      </w:tabs>
    </w:pPr>
  </w:style>
  <w:style w:type="character" w:customStyle="1" w:styleId="FooterChar">
    <w:name w:val="Footer Char"/>
    <w:basedOn w:val="DefaultParagraphFont"/>
    <w:link w:val="Footer"/>
    <w:uiPriority w:val="99"/>
    <w:rsid w:val="002E3C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4864">
      <w:bodyDiv w:val="1"/>
      <w:marLeft w:val="0"/>
      <w:marRight w:val="0"/>
      <w:marTop w:val="0"/>
      <w:marBottom w:val="0"/>
      <w:divBdr>
        <w:top w:val="none" w:sz="0" w:space="0" w:color="auto"/>
        <w:left w:val="none" w:sz="0" w:space="0" w:color="auto"/>
        <w:bottom w:val="none" w:sz="0" w:space="0" w:color="auto"/>
        <w:right w:val="none" w:sz="0" w:space="0" w:color="auto"/>
      </w:divBdr>
    </w:div>
    <w:div w:id="162547993">
      <w:bodyDiv w:val="1"/>
      <w:marLeft w:val="0"/>
      <w:marRight w:val="0"/>
      <w:marTop w:val="0"/>
      <w:marBottom w:val="0"/>
      <w:divBdr>
        <w:top w:val="none" w:sz="0" w:space="0" w:color="auto"/>
        <w:left w:val="none" w:sz="0" w:space="0" w:color="auto"/>
        <w:bottom w:val="none" w:sz="0" w:space="0" w:color="auto"/>
        <w:right w:val="none" w:sz="0" w:space="0" w:color="auto"/>
      </w:divBdr>
      <w:divsChild>
        <w:div w:id="302463022">
          <w:marLeft w:val="259"/>
          <w:marRight w:val="418"/>
          <w:marTop w:val="0"/>
          <w:marBottom w:val="0"/>
          <w:divBdr>
            <w:top w:val="none" w:sz="0" w:space="0" w:color="auto"/>
            <w:left w:val="none" w:sz="0" w:space="0" w:color="auto"/>
            <w:bottom w:val="none" w:sz="0" w:space="0" w:color="auto"/>
            <w:right w:val="none" w:sz="0" w:space="0" w:color="auto"/>
          </w:divBdr>
        </w:div>
        <w:div w:id="805126883">
          <w:marLeft w:val="259"/>
          <w:marRight w:val="360"/>
          <w:marTop w:val="0"/>
          <w:marBottom w:val="0"/>
          <w:divBdr>
            <w:top w:val="none" w:sz="0" w:space="0" w:color="auto"/>
            <w:left w:val="none" w:sz="0" w:space="0" w:color="auto"/>
            <w:bottom w:val="none" w:sz="0" w:space="0" w:color="auto"/>
            <w:right w:val="none" w:sz="0" w:space="0" w:color="auto"/>
          </w:divBdr>
        </w:div>
      </w:divsChild>
    </w:div>
    <w:div w:id="256258882">
      <w:bodyDiv w:val="1"/>
      <w:marLeft w:val="0"/>
      <w:marRight w:val="0"/>
      <w:marTop w:val="0"/>
      <w:marBottom w:val="0"/>
      <w:divBdr>
        <w:top w:val="none" w:sz="0" w:space="0" w:color="auto"/>
        <w:left w:val="none" w:sz="0" w:space="0" w:color="auto"/>
        <w:bottom w:val="none" w:sz="0" w:space="0" w:color="auto"/>
        <w:right w:val="none" w:sz="0" w:space="0" w:color="auto"/>
      </w:divBdr>
    </w:div>
    <w:div w:id="331838939">
      <w:bodyDiv w:val="1"/>
      <w:marLeft w:val="0"/>
      <w:marRight w:val="0"/>
      <w:marTop w:val="0"/>
      <w:marBottom w:val="0"/>
      <w:divBdr>
        <w:top w:val="none" w:sz="0" w:space="0" w:color="auto"/>
        <w:left w:val="none" w:sz="0" w:space="0" w:color="auto"/>
        <w:bottom w:val="none" w:sz="0" w:space="0" w:color="auto"/>
        <w:right w:val="none" w:sz="0" w:space="0" w:color="auto"/>
      </w:divBdr>
    </w:div>
    <w:div w:id="430778920">
      <w:bodyDiv w:val="1"/>
      <w:marLeft w:val="0"/>
      <w:marRight w:val="0"/>
      <w:marTop w:val="0"/>
      <w:marBottom w:val="0"/>
      <w:divBdr>
        <w:top w:val="none" w:sz="0" w:space="0" w:color="auto"/>
        <w:left w:val="none" w:sz="0" w:space="0" w:color="auto"/>
        <w:bottom w:val="none" w:sz="0" w:space="0" w:color="auto"/>
        <w:right w:val="none" w:sz="0" w:space="0" w:color="auto"/>
      </w:divBdr>
      <w:divsChild>
        <w:div w:id="935095753">
          <w:marLeft w:val="259"/>
          <w:marRight w:val="14"/>
          <w:marTop w:val="0"/>
          <w:marBottom w:val="0"/>
          <w:divBdr>
            <w:top w:val="none" w:sz="0" w:space="0" w:color="auto"/>
            <w:left w:val="none" w:sz="0" w:space="0" w:color="auto"/>
            <w:bottom w:val="none" w:sz="0" w:space="0" w:color="auto"/>
            <w:right w:val="none" w:sz="0" w:space="0" w:color="auto"/>
          </w:divBdr>
        </w:div>
        <w:div w:id="1626689412">
          <w:marLeft w:val="259"/>
          <w:marRight w:val="216"/>
          <w:marTop w:val="0"/>
          <w:marBottom w:val="0"/>
          <w:divBdr>
            <w:top w:val="none" w:sz="0" w:space="0" w:color="auto"/>
            <w:left w:val="none" w:sz="0" w:space="0" w:color="auto"/>
            <w:bottom w:val="none" w:sz="0" w:space="0" w:color="auto"/>
            <w:right w:val="none" w:sz="0" w:space="0" w:color="auto"/>
          </w:divBdr>
        </w:div>
        <w:div w:id="1346664584">
          <w:marLeft w:val="259"/>
          <w:marRight w:val="58"/>
          <w:marTop w:val="0"/>
          <w:marBottom w:val="0"/>
          <w:divBdr>
            <w:top w:val="none" w:sz="0" w:space="0" w:color="auto"/>
            <w:left w:val="none" w:sz="0" w:space="0" w:color="auto"/>
            <w:bottom w:val="none" w:sz="0" w:space="0" w:color="auto"/>
            <w:right w:val="none" w:sz="0" w:space="0" w:color="auto"/>
          </w:divBdr>
        </w:div>
      </w:divsChild>
    </w:div>
    <w:div w:id="610934545">
      <w:bodyDiv w:val="1"/>
      <w:marLeft w:val="0"/>
      <w:marRight w:val="0"/>
      <w:marTop w:val="0"/>
      <w:marBottom w:val="0"/>
      <w:divBdr>
        <w:top w:val="none" w:sz="0" w:space="0" w:color="auto"/>
        <w:left w:val="none" w:sz="0" w:space="0" w:color="auto"/>
        <w:bottom w:val="none" w:sz="0" w:space="0" w:color="auto"/>
        <w:right w:val="none" w:sz="0" w:space="0" w:color="auto"/>
      </w:divBdr>
    </w:div>
    <w:div w:id="1063454194">
      <w:bodyDiv w:val="1"/>
      <w:marLeft w:val="0"/>
      <w:marRight w:val="0"/>
      <w:marTop w:val="0"/>
      <w:marBottom w:val="0"/>
      <w:divBdr>
        <w:top w:val="none" w:sz="0" w:space="0" w:color="auto"/>
        <w:left w:val="none" w:sz="0" w:space="0" w:color="auto"/>
        <w:bottom w:val="none" w:sz="0" w:space="0" w:color="auto"/>
        <w:right w:val="none" w:sz="0" w:space="0" w:color="auto"/>
      </w:divBdr>
    </w:div>
    <w:div w:id="1194029460">
      <w:bodyDiv w:val="1"/>
      <w:marLeft w:val="0"/>
      <w:marRight w:val="0"/>
      <w:marTop w:val="0"/>
      <w:marBottom w:val="0"/>
      <w:divBdr>
        <w:top w:val="none" w:sz="0" w:space="0" w:color="auto"/>
        <w:left w:val="none" w:sz="0" w:space="0" w:color="auto"/>
        <w:bottom w:val="none" w:sz="0" w:space="0" w:color="auto"/>
        <w:right w:val="none" w:sz="0" w:space="0" w:color="auto"/>
      </w:divBdr>
    </w:div>
    <w:div w:id="1270090258">
      <w:bodyDiv w:val="1"/>
      <w:marLeft w:val="0"/>
      <w:marRight w:val="0"/>
      <w:marTop w:val="0"/>
      <w:marBottom w:val="0"/>
      <w:divBdr>
        <w:top w:val="none" w:sz="0" w:space="0" w:color="auto"/>
        <w:left w:val="none" w:sz="0" w:space="0" w:color="auto"/>
        <w:bottom w:val="none" w:sz="0" w:space="0" w:color="auto"/>
        <w:right w:val="none" w:sz="0" w:space="0" w:color="auto"/>
      </w:divBdr>
      <w:divsChild>
        <w:div w:id="967928909">
          <w:marLeft w:val="259"/>
          <w:marRight w:val="14"/>
          <w:marTop w:val="20"/>
          <w:marBottom w:val="0"/>
          <w:divBdr>
            <w:top w:val="none" w:sz="0" w:space="0" w:color="auto"/>
            <w:left w:val="none" w:sz="0" w:space="0" w:color="auto"/>
            <w:bottom w:val="none" w:sz="0" w:space="0" w:color="auto"/>
            <w:right w:val="none" w:sz="0" w:space="0" w:color="auto"/>
          </w:divBdr>
        </w:div>
        <w:div w:id="1969895073">
          <w:marLeft w:val="259"/>
          <w:marRight w:val="130"/>
          <w:marTop w:val="0"/>
          <w:marBottom w:val="0"/>
          <w:divBdr>
            <w:top w:val="none" w:sz="0" w:space="0" w:color="auto"/>
            <w:left w:val="none" w:sz="0" w:space="0" w:color="auto"/>
            <w:bottom w:val="none" w:sz="0" w:space="0" w:color="auto"/>
            <w:right w:val="none" w:sz="0" w:space="0" w:color="auto"/>
          </w:divBdr>
        </w:div>
      </w:divsChild>
    </w:div>
    <w:div w:id="1402945087">
      <w:bodyDiv w:val="1"/>
      <w:marLeft w:val="0"/>
      <w:marRight w:val="0"/>
      <w:marTop w:val="0"/>
      <w:marBottom w:val="0"/>
      <w:divBdr>
        <w:top w:val="none" w:sz="0" w:space="0" w:color="auto"/>
        <w:left w:val="none" w:sz="0" w:space="0" w:color="auto"/>
        <w:bottom w:val="none" w:sz="0" w:space="0" w:color="auto"/>
        <w:right w:val="none" w:sz="0" w:space="0" w:color="auto"/>
      </w:divBdr>
    </w:div>
    <w:div w:id="1420104892">
      <w:bodyDiv w:val="1"/>
      <w:marLeft w:val="0"/>
      <w:marRight w:val="0"/>
      <w:marTop w:val="0"/>
      <w:marBottom w:val="0"/>
      <w:divBdr>
        <w:top w:val="none" w:sz="0" w:space="0" w:color="auto"/>
        <w:left w:val="none" w:sz="0" w:space="0" w:color="auto"/>
        <w:bottom w:val="none" w:sz="0" w:space="0" w:color="auto"/>
        <w:right w:val="none" w:sz="0" w:space="0" w:color="auto"/>
      </w:divBdr>
      <w:divsChild>
        <w:div w:id="1683047163">
          <w:marLeft w:val="259"/>
          <w:marRight w:val="230"/>
          <w:marTop w:val="0"/>
          <w:marBottom w:val="0"/>
          <w:divBdr>
            <w:top w:val="none" w:sz="0" w:space="0" w:color="auto"/>
            <w:left w:val="none" w:sz="0" w:space="0" w:color="auto"/>
            <w:bottom w:val="none" w:sz="0" w:space="0" w:color="auto"/>
            <w:right w:val="none" w:sz="0" w:space="0" w:color="auto"/>
          </w:divBdr>
        </w:div>
        <w:div w:id="1488932762">
          <w:marLeft w:val="259"/>
          <w:marRight w:val="86"/>
          <w:marTop w:val="0"/>
          <w:marBottom w:val="0"/>
          <w:divBdr>
            <w:top w:val="none" w:sz="0" w:space="0" w:color="auto"/>
            <w:left w:val="none" w:sz="0" w:space="0" w:color="auto"/>
            <w:bottom w:val="none" w:sz="0" w:space="0" w:color="auto"/>
            <w:right w:val="none" w:sz="0" w:space="0" w:color="auto"/>
          </w:divBdr>
        </w:div>
      </w:divsChild>
    </w:div>
    <w:div w:id="1466511392">
      <w:bodyDiv w:val="1"/>
      <w:marLeft w:val="0"/>
      <w:marRight w:val="0"/>
      <w:marTop w:val="0"/>
      <w:marBottom w:val="0"/>
      <w:divBdr>
        <w:top w:val="none" w:sz="0" w:space="0" w:color="auto"/>
        <w:left w:val="none" w:sz="0" w:space="0" w:color="auto"/>
        <w:bottom w:val="none" w:sz="0" w:space="0" w:color="auto"/>
        <w:right w:val="none" w:sz="0" w:space="0" w:color="auto"/>
      </w:divBdr>
    </w:div>
    <w:div w:id="1676958758">
      <w:bodyDiv w:val="1"/>
      <w:marLeft w:val="0"/>
      <w:marRight w:val="0"/>
      <w:marTop w:val="0"/>
      <w:marBottom w:val="0"/>
      <w:divBdr>
        <w:top w:val="none" w:sz="0" w:space="0" w:color="auto"/>
        <w:left w:val="none" w:sz="0" w:space="0" w:color="auto"/>
        <w:bottom w:val="none" w:sz="0" w:space="0" w:color="auto"/>
        <w:right w:val="none" w:sz="0" w:space="0" w:color="auto"/>
      </w:divBdr>
      <w:divsChild>
        <w:div w:id="457065086">
          <w:marLeft w:val="259"/>
          <w:marRight w:val="418"/>
          <w:marTop w:val="0"/>
          <w:marBottom w:val="0"/>
          <w:divBdr>
            <w:top w:val="none" w:sz="0" w:space="0" w:color="auto"/>
            <w:left w:val="none" w:sz="0" w:space="0" w:color="auto"/>
            <w:bottom w:val="none" w:sz="0" w:space="0" w:color="auto"/>
            <w:right w:val="none" w:sz="0" w:space="0" w:color="auto"/>
          </w:divBdr>
        </w:div>
        <w:div w:id="1378166569">
          <w:marLeft w:val="259"/>
          <w:marRight w:val="360"/>
          <w:marTop w:val="0"/>
          <w:marBottom w:val="0"/>
          <w:divBdr>
            <w:top w:val="none" w:sz="0" w:space="0" w:color="auto"/>
            <w:left w:val="none" w:sz="0" w:space="0" w:color="auto"/>
            <w:bottom w:val="none" w:sz="0" w:space="0" w:color="auto"/>
            <w:right w:val="none" w:sz="0" w:space="0" w:color="auto"/>
          </w:divBdr>
        </w:div>
      </w:divsChild>
    </w:div>
    <w:div w:id="1688680065">
      <w:bodyDiv w:val="1"/>
      <w:marLeft w:val="0"/>
      <w:marRight w:val="0"/>
      <w:marTop w:val="0"/>
      <w:marBottom w:val="0"/>
      <w:divBdr>
        <w:top w:val="none" w:sz="0" w:space="0" w:color="auto"/>
        <w:left w:val="none" w:sz="0" w:space="0" w:color="auto"/>
        <w:bottom w:val="none" w:sz="0" w:space="0" w:color="auto"/>
        <w:right w:val="none" w:sz="0" w:space="0" w:color="auto"/>
      </w:divBdr>
    </w:div>
    <w:div w:id="1796486791">
      <w:bodyDiv w:val="1"/>
      <w:marLeft w:val="0"/>
      <w:marRight w:val="0"/>
      <w:marTop w:val="0"/>
      <w:marBottom w:val="0"/>
      <w:divBdr>
        <w:top w:val="none" w:sz="0" w:space="0" w:color="auto"/>
        <w:left w:val="none" w:sz="0" w:space="0" w:color="auto"/>
        <w:bottom w:val="none" w:sz="0" w:space="0" w:color="auto"/>
        <w:right w:val="none" w:sz="0" w:space="0" w:color="auto"/>
      </w:divBdr>
      <w:divsChild>
        <w:div w:id="418454058">
          <w:marLeft w:val="259"/>
          <w:marRight w:val="418"/>
          <w:marTop w:val="0"/>
          <w:marBottom w:val="0"/>
          <w:divBdr>
            <w:top w:val="none" w:sz="0" w:space="0" w:color="auto"/>
            <w:left w:val="none" w:sz="0" w:space="0" w:color="auto"/>
            <w:bottom w:val="none" w:sz="0" w:space="0" w:color="auto"/>
            <w:right w:val="none" w:sz="0" w:space="0" w:color="auto"/>
          </w:divBdr>
        </w:div>
        <w:div w:id="392310233">
          <w:marLeft w:val="259"/>
          <w:marRight w:val="360"/>
          <w:marTop w:val="0"/>
          <w:marBottom w:val="0"/>
          <w:divBdr>
            <w:top w:val="none" w:sz="0" w:space="0" w:color="auto"/>
            <w:left w:val="none" w:sz="0" w:space="0" w:color="auto"/>
            <w:bottom w:val="none" w:sz="0" w:space="0" w:color="auto"/>
            <w:right w:val="none" w:sz="0" w:space="0" w:color="auto"/>
          </w:divBdr>
        </w:div>
      </w:divsChild>
    </w:div>
    <w:div w:id="2137136082">
      <w:bodyDiv w:val="1"/>
      <w:marLeft w:val="0"/>
      <w:marRight w:val="0"/>
      <w:marTop w:val="0"/>
      <w:marBottom w:val="0"/>
      <w:divBdr>
        <w:top w:val="none" w:sz="0" w:space="0" w:color="auto"/>
        <w:left w:val="none" w:sz="0" w:space="0" w:color="auto"/>
        <w:bottom w:val="none" w:sz="0" w:space="0" w:color="auto"/>
        <w:right w:val="none" w:sz="0" w:space="0" w:color="auto"/>
      </w:divBdr>
      <w:divsChild>
        <w:div w:id="1520043974">
          <w:marLeft w:val="259"/>
          <w:marRight w:val="14"/>
          <w:marTop w:val="0"/>
          <w:marBottom w:val="0"/>
          <w:divBdr>
            <w:top w:val="none" w:sz="0" w:space="0" w:color="auto"/>
            <w:left w:val="none" w:sz="0" w:space="0" w:color="auto"/>
            <w:bottom w:val="none" w:sz="0" w:space="0" w:color="auto"/>
            <w:right w:val="none" w:sz="0" w:space="0" w:color="auto"/>
          </w:divBdr>
        </w:div>
        <w:div w:id="1845198207">
          <w:marLeft w:val="259"/>
          <w:marRight w:val="216"/>
          <w:marTop w:val="0"/>
          <w:marBottom w:val="0"/>
          <w:divBdr>
            <w:top w:val="none" w:sz="0" w:space="0" w:color="auto"/>
            <w:left w:val="none" w:sz="0" w:space="0" w:color="auto"/>
            <w:bottom w:val="none" w:sz="0" w:space="0" w:color="auto"/>
            <w:right w:val="none" w:sz="0" w:space="0" w:color="auto"/>
          </w:divBdr>
        </w:div>
        <w:div w:id="19666845">
          <w:marLeft w:val="259"/>
          <w:marRight w:val="5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E1C9BF9D7B44D9895501EE779EFDF" ma:contentTypeVersion="13" ma:contentTypeDescription="Create a new document." ma:contentTypeScope="" ma:versionID="4e295aac0e018c0e58e2a4b3cbfddec6">
  <xsd:schema xmlns:xsd="http://www.w3.org/2001/XMLSchema" xmlns:xs="http://www.w3.org/2001/XMLSchema" xmlns:p="http://schemas.microsoft.com/office/2006/metadata/properties" xmlns:ns2="d19e95ff-1a05-4239-958f-624d41671afd" xmlns:ns3="df4fd3a7-f740-42a8-a474-7ecfc16986ed" targetNamespace="http://schemas.microsoft.com/office/2006/metadata/properties" ma:root="true" ma:fieldsID="24c8c50d5e9aeb8c49fa650a8e5a6844" ns2:_="" ns3:_="">
    <xsd:import namespace="d19e95ff-1a05-4239-958f-624d41671afd"/>
    <xsd:import namespace="df4fd3a7-f740-42a8-a474-7ecfc16986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e95ff-1a05-4239-958f-624d41671a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fd3a7-f740-42a8-a474-7ecfc16986e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FA164-655C-4626-BAA9-67D0065B5A8D}">
  <ds:schemaRefs>
    <ds:schemaRef ds:uri="http://schemas.microsoft.com/sharepoint/v3/contenttype/forms"/>
  </ds:schemaRefs>
</ds:datastoreItem>
</file>

<file path=customXml/itemProps2.xml><?xml version="1.0" encoding="utf-8"?>
<ds:datastoreItem xmlns:ds="http://schemas.openxmlformats.org/officeDocument/2006/customXml" ds:itemID="{6BDB32D8-FF00-47BA-863F-7B2C1547E0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592B6-7B68-497D-B201-7DAD9BF97077}"/>
</file>

<file path=customXml/itemProps4.xml><?xml version="1.0" encoding="utf-8"?>
<ds:datastoreItem xmlns:ds="http://schemas.openxmlformats.org/officeDocument/2006/customXml" ds:itemID="{E316DF08-F645-40DD-9AFE-AC5CBE9E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7</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 Bitgood</dc:creator>
  <cp:keywords/>
  <dc:description/>
  <cp:lastModifiedBy>Victoria Gaviola</cp:lastModifiedBy>
  <cp:revision>133</cp:revision>
  <dcterms:created xsi:type="dcterms:W3CDTF">2021-08-26T18:46:00Z</dcterms:created>
  <dcterms:modified xsi:type="dcterms:W3CDTF">2025-06-17T19:51:00Z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0x010100FF0E1C9BF9D7B44D9895501EE779EFDF</vt:lpwstr>
  </property>
</Properties>
</file>